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84" w:rsidRDefault="00275594" w:rsidP="00B26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684">
        <w:rPr>
          <w:rFonts w:ascii="Times New Roman" w:hAnsi="Times New Roman" w:cs="Times New Roman"/>
          <w:b/>
          <w:sz w:val="28"/>
          <w:szCs w:val="28"/>
        </w:rPr>
        <w:t xml:space="preserve">Сводный годовой </w:t>
      </w:r>
      <w:r w:rsidR="00B26684">
        <w:rPr>
          <w:rFonts w:ascii="Times New Roman" w:hAnsi="Times New Roman" w:cs="Times New Roman"/>
          <w:b/>
          <w:sz w:val="28"/>
          <w:szCs w:val="28"/>
        </w:rPr>
        <w:t>отчет</w:t>
      </w:r>
      <w:r w:rsidRPr="00B266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6684" w:rsidRDefault="00275594" w:rsidP="00B26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684">
        <w:rPr>
          <w:rFonts w:ascii="Times New Roman" w:hAnsi="Times New Roman" w:cs="Times New Roman"/>
          <w:b/>
          <w:sz w:val="28"/>
          <w:szCs w:val="28"/>
        </w:rPr>
        <w:t>о ходе реализации и оценк</w:t>
      </w:r>
      <w:r w:rsidR="00B26684">
        <w:rPr>
          <w:rFonts w:ascii="Times New Roman" w:hAnsi="Times New Roman" w:cs="Times New Roman"/>
          <w:b/>
          <w:sz w:val="28"/>
          <w:szCs w:val="28"/>
        </w:rPr>
        <w:t>е</w:t>
      </w:r>
      <w:r w:rsidRPr="00B26684">
        <w:rPr>
          <w:rFonts w:ascii="Times New Roman" w:hAnsi="Times New Roman" w:cs="Times New Roman"/>
          <w:b/>
          <w:sz w:val="28"/>
          <w:szCs w:val="28"/>
        </w:rPr>
        <w:t xml:space="preserve"> эффективности муниципальных программ Лукояновского муниципального округа Нижегородской области </w:t>
      </w:r>
    </w:p>
    <w:p w:rsidR="002A083E" w:rsidRPr="00B26684" w:rsidRDefault="00275594" w:rsidP="00B26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684">
        <w:rPr>
          <w:rFonts w:ascii="Times New Roman" w:hAnsi="Times New Roman" w:cs="Times New Roman"/>
          <w:b/>
          <w:sz w:val="28"/>
          <w:szCs w:val="28"/>
        </w:rPr>
        <w:t>за 202</w:t>
      </w:r>
      <w:r w:rsidR="002135AA">
        <w:rPr>
          <w:rFonts w:ascii="Times New Roman" w:hAnsi="Times New Roman" w:cs="Times New Roman"/>
          <w:b/>
          <w:sz w:val="28"/>
          <w:szCs w:val="28"/>
        </w:rPr>
        <w:t>5</w:t>
      </w:r>
      <w:r w:rsidRPr="00B2668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75594" w:rsidRDefault="00275594" w:rsidP="00275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684" w:rsidRDefault="00B26684" w:rsidP="00A4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Сводный годовой отчет </w:t>
      </w:r>
      <w:r w:rsidRPr="00B26684">
        <w:rPr>
          <w:rFonts w:ascii="Times New Roman" w:hAnsi="Times New Roman" w:cs="Times New Roman"/>
          <w:sz w:val="28"/>
          <w:szCs w:val="28"/>
        </w:rPr>
        <w:t>о ходе реализации и оценке эффективности муниципальных программ Лукояновского муниципального округа Нижегородской области за 202</w:t>
      </w:r>
      <w:r w:rsidR="002135AA">
        <w:rPr>
          <w:rFonts w:ascii="Times New Roman" w:hAnsi="Times New Roman" w:cs="Times New Roman"/>
          <w:sz w:val="28"/>
          <w:szCs w:val="28"/>
        </w:rPr>
        <w:t>5</w:t>
      </w:r>
      <w:r w:rsidRPr="00B26684">
        <w:rPr>
          <w:rFonts w:ascii="Times New Roman" w:hAnsi="Times New Roman" w:cs="Times New Roman"/>
          <w:sz w:val="28"/>
          <w:szCs w:val="28"/>
        </w:rPr>
        <w:t xml:space="preserve"> год подготовлен в соответствии с Порядком разработки, реализации и оценки эффективности муниципальных программ Лукояновского муниципального округа Нижегородской области, утвержденным постановлением администрации Лукояновского муниципального района</w:t>
      </w:r>
      <w:r w:rsidR="00D81E22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B26684">
        <w:rPr>
          <w:rFonts w:ascii="Times New Roman" w:hAnsi="Times New Roman" w:cs="Times New Roman"/>
          <w:sz w:val="28"/>
          <w:szCs w:val="28"/>
        </w:rPr>
        <w:t xml:space="preserve"> от 17.10.2022 № 645-п. </w:t>
      </w:r>
    </w:p>
    <w:p w:rsidR="00EE32CC" w:rsidRPr="00EE32CC" w:rsidRDefault="00B26684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6684">
        <w:rPr>
          <w:rFonts w:ascii="Times New Roman" w:hAnsi="Times New Roman" w:cs="Times New Roman"/>
          <w:sz w:val="28"/>
          <w:szCs w:val="28"/>
        </w:rPr>
        <w:t>В соответствии с распоряжением администрации Лукояновского муниципального района Нижегородской области от 10.11.20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2668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26684">
        <w:rPr>
          <w:rFonts w:ascii="Times New Roman" w:hAnsi="Times New Roman" w:cs="Times New Roman"/>
          <w:sz w:val="28"/>
          <w:szCs w:val="28"/>
        </w:rPr>
        <w:t xml:space="preserve">0-р «Об утверждении перечня муниципальных программ Лукояновского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26684">
        <w:rPr>
          <w:rFonts w:ascii="Times New Roman" w:hAnsi="Times New Roman" w:cs="Times New Roman"/>
          <w:sz w:val="28"/>
          <w:szCs w:val="28"/>
        </w:rPr>
        <w:t xml:space="preserve"> Нижегородской области» в 202</w:t>
      </w:r>
      <w:r w:rsidR="002135AA">
        <w:rPr>
          <w:rFonts w:ascii="Times New Roman" w:hAnsi="Times New Roman" w:cs="Times New Roman"/>
          <w:sz w:val="28"/>
          <w:szCs w:val="28"/>
        </w:rPr>
        <w:t>5</w:t>
      </w:r>
      <w:r w:rsidRPr="00B26684">
        <w:rPr>
          <w:rFonts w:ascii="Times New Roman" w:hAnsi="Times New Roman" w:cs="Times New Roman"/>
          <w:sz w:val="28"/>
          <w:szCs w:val="28"/>
        </w:rPr>
        <w:t xml:space="preserve"> году осуществлялась реализация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26684">
        <w:rPr>
          <w:rFonts w:ascii="Times New Roman" w:hAnsi="Times New Roman" w:cs="Times New Roman"/>
          <w:sz w:val="28"/>
          <w:szCs w:val="28"/>
        </w:rPr>
        <w:t xml:space="preserve"> муниципальных программ.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684">
        <w:rPr>
          <w:rFonts w:ascii="Times New Roman" w:hAnsi="Times New Roman" w:cs="Times New Roman"/>
          <w:sz w:val="28"/>
          <w:szCs w:val="28"/>
        </w:rPr>
        <w:t xml:space="preserve">Лукояновского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26684">
        <w:rPr>
          <w:rFonts w:ascii="Times New Roman" w:hAnsi="Times New Roman" w:cs="Times New Roman"/>
          <w:sz w:val="28"/>
          <w:szCs w:val="28"/>
        </w:rPr>
        <w:t xml:space="preserve"> Нижегородской области сформированы по отраслевому принципу.</w:t>
      </w:r>
      <w:r w:rsidR="00EE32CC">
        <w:rPr>
          <w:rFonts w:ascii="Times New Roman" w:hAnsi="Times New Roman" w:cs="Times New Roman"/>
          <w:sz w:val="28"/>
          <w:szCs w:val="28"/>
        </w:rPr>
        <w:t xml:space="preserve"> </w:t>
      </w:r>
      <w:r w:rsidR="00EE32CC" w:rsidRPr="00EE32CC">
        <w:rPr>
          <w:rFonts w:ascii="Times New Roman" w:hAnsi="Times New Roman" w:cs="Times New Roman"/>
          <w:sz w:val="28"/>
          <w:szCs w:val="28"/>
        </w:rPr>
        <w:t>Реализация комплекса мероприятий муниципальных программ направлена на достижение приоритетных целей и задач социально-экономического развития Лукояновского муниципального округа Нижегородской области.</w:t>
      </w:r>
    </w:p>
    <w:p w:rsidR="00B50DB8" w:rsidRDefault="00B26684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32CC">
        <w:rPr>
          <w:rFonts w:ascii="Times New Roman" w:hAnsi="Times New Roman" w:cs="Times New Roman"/>
          <w:sz w:val="28"/>
          <w:szCs w:val="28"/>
        </w:rPr>
        <w:t>В 202</w:t>
      </w:r>
      <w:r w:rsidR="002135AA">
        <w:rPr>
          <w:rFonts w:ascii="Times New Roman" w:hAnsi="Times New Roman" w:cs="Times New Roman"/>
          <w:sz w:val="28"/>
          <w:szCs w:val="28"/>
        </w:rPr>
        <w:t>5</w:t>
      </w:r>
      <w:r w:rsidR="00EE32CC">
        <w:rPr>
          <w:rFonts w:ascii="Times New Roman" w:hAnsi="Times New Roman" w:cs="Times New Roman"/>
          <w:sz w:val="28"/>
          <w:szCs w:val="28"/>
        </w:rPr>
        <w:t xml:space="preserve"> году н</w:t>
      </w:r>
      <w:r w:rsidRPr="00B26684">
        <w:rPr>
          <w:rFonts w:ascii="Times New Roman" w:hAnsi="Times New Roman" w:cs="Times New Roman"/>
          <w:sz w:val="28"/>
          <w:szCs w:val="28"/>
        </w:rPr>
        <w:t xml:space="preserve">а реализацию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26684">
        <w:rPr>
          <w:rFonts w:ascii="Times New Roman" w:hAnsi="Times New Roman" w:cs="Times New Roman"/>
          <w:sz w:val="28"/>
          <w:szCs w:val="28"/>
        </w:rPr>
        <w:t xml:space="preserve"> муниципальных программ за счет всех источников финансирования было направлено </w:t>
      </w:r>
      <w:r w:rsidR="0037139E">
        <w:rPr>
          <w:rFonts w:ascii="Times New Roman" w:hAnsi="Times New Roman" w:cs="Times New Roman"/>
          <w:sz w:val="28"/>
          <w:szCs w:val="28"/>
        </w:rPr>
        <w:t>2 108,8</w:t>
      </w:r>
      <w:r w:rsidRPr="00B26684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E55440">
        <w:rPr>
          <w:rFonts w:ascii="Times New Roman" w:hAnsi="Times New Roman" w:cs="Times New Roman"/>
          <w:sz w:val="28"/>
          <w:szCs w:val="28"/>
        </w:rPr>
        <w:t>лей</w:t>
      </w:r>
      <w:r w:rsidRPr="00B26684">
        <w:rPr>
          <w:rFonts w:ascii="Times New Roman" w:hAnsi="Times New Roman" w:cs="Times New Roman"/>
          <w:sz w:val="28"/>
          <w:szCs w:val="28"/>
        </w:rPr>
        <w:t xml:space="preserve">, </w:t>
      </w:r>
      <w:r w:rsidR="00B50DB8">
        <w:rPr>
          <w:rFonts w:ascii="Times New Roman" w:hAnsi="Times New Roman" w:cs="Times New Roman"/>
          <w:sz w:val="28"/>
          <w:szCs w:val="28"/>
        </w:rPr>
        <w:t>в том числе:</w:t>
      </w:r>
    </w:p>
    <w:p w:rsidR="00B50DB8" w:rsidRDefault="00B50DB8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федерального бюджета </w:t>
      </w:r>
      <w:r w:rsidR="001B6130">
        <w:rPr>
          <w:rFonts w:ascii="Times New Roman" w:hAnsi="Times New Roman" w:cs="Times New Roman"/>
          <w:sz w:val="28"/>
          <w:szCs w:val="28"/>
        </w:rPr>
        <w:t>–</w:t>
      </w:r>
      <w:r w:rsidR="00352E6E">
        <w:rPr>
          <w:rFonts w:ascii="Times New Roman" w:hAnsi="Times New Roman" w:cs="Times New Roman"/>
          <w:sz w:val="28"/>
          <w:szCs w:val="28"/>
        </w:rPr>
        <w:t xml:space="preserve"> </w:t>
      </w:r>
      <w:r w:rsidR="0037139E">
        <w:rPr>
          <w:rFonts w:ascii="Times New Roman" w:hAnsi="Times New Roman" w:cs="Times New Roman"/>
          <w:sz w:val="28"/>
          <w:szCs w:val="28"/>
        </w:rPr>
        <w:t>122,1</w:t>
      </w:r>
      <w:r w:rsidR="00352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 руб</w:t>
      </w:r>
      <w:r w:rsidR="00E55440">
        <w:rPr>
          <w:rFonts w:ascii="Times New Roman" w:hAnsi="Times New Roman" w:cs="Times New Roman"/>
          <w:sz w:val="28"/>
          <w:szCs w:val="28"/>
        </w:rPr>
        <w:t>лей</w:t>
      </w:r>
      <w:r w:rsidR="00B15A8B">
        <w:rPr>
          <w:rFonts w:ascii="Times New Roman" w:hAnsi="Times New Roman" w:cs="Times New Roman"/>
          <w:sz w:val="28"/>
          <w:szCs w:val="28"/>
        </w:rPr>
        <w:t xml:space="preserve"> </w:t>
      </w:r>
      <w:r w:rsidR="00E55440">
        <w:rPr>
          <w:rFonts w:ascii="Times New Roman" w:hAnsi="Times New Roman" w:cs="Times New Roman"/>
          <w:sz w:val="28"/>
          <w:szCs w:val="28"/>
        </w:rPr>
        <w:t xml:space="preserve">или </w:t>
      </w:r>
      <w:r w:rsidR="0037139E">
        <w:rPr>
          <w:rFonts w:ascii="Times New Roman" w:hAnsi="Times New Roman" w:cs="Times New Roman"/>
          <w:sz w:val="28"/>
          <w:szCs w:val="28"/>
        </w:rPr>
        <w:t>5,8</w:t>
      </w:r>
      <w:r w:rsidR="00B15A8B">
        <w:rPr>
          <w:rFonts w:ascii="Times New Roman" w:hAnsi="Times New Roman" w:cs="Times New Roman"/>
          <w:sz w:val="28"/>
          <w:szCs w:val="28"/>
        </w:rPr>
        <w:t xml:space="preserve"> %</w:t>
      </w:r>
      <w:r w:rsidR="00E55440">
        <w:rPr>
          <w:rFonts w:ascii="Times New Roman" w:hAnsi="Times New Roman" w:cs="Times New Roman"/>
          <w:sz w:val="28"/>
          <w:szCs w:val="28"/>
        </w:rPr>
        <w:t xml:space="preserve"> от общего объема финансирования муниципальных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DB8" w:rsidRDefault="00B50DB8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областного бюджета </w:t>
      </w:r>
      <w:r w:rsidR="001B61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39E">
        <w:rPr>
          <w:rFonts w:ascii="Times New Roman" w:hAnsi="Times New Roman" w:cs="Times New Roman"/>
          <w:sz w:val="28"/>
          <w:szCs w:val="28"/>
        </w:rPr>
        <w:t>502,4</w:t>
      </w:r>
      <w:r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E55440">
        <w:rPr>
          <w:rFonts w:ascii="Times New Roman" w:hAnsi="Times New Roman" w:cs="Times New Roman"/>
          <w:sz w:val="28"/>
          <w:szCs w:val="28"/>
        </w:rPr>
        <w:t>лей</w:t>
      </w:r>
      <w:r w:rsidR="00B15A8B">
        <w:rPr>
          <w:rFonts w:ascii="Times New Roman" w:hAnsi="Times New Roman" w:cs="Times New Roman"/>
          <w:sz w:val="28"/>
          <w:szCs w:val="28"/>
        </w:rPr>
        <w:t xml:space="preserve"> </w:t>
      </w:r>
      <w:r w:rsidR="00E55440">
        <w:rPr>
          <w:rFonts w:ascii="Times New Roman" w:hAnsi="Times New Roman" w:cs="Times New Roman"/>
          <w:sz w:val="28"/>
          <w:szCs w:val="28"/>
        </w:rPr>
        <w:t xml:space="preserve">или </w:t>
      </w:r>
      <w:r w:rsidR="0037139E">
        <w:rPr>
          <w:rFonts w:ascii="Times New Roman" w:hAnsi="Times New Roman" w:cs="Times New Roman"/>
          <w:sz w:val="28"/>
          <w:szCs w:val="28"/>
        </w:rPr>
        <w:t>23,8</w:t>
      </w:r>
      <w:r w:rsidR="00B15A8B">
        <w:rPr>
          <w:rFonts w:ascii="Times New Roman" w:hAnsi="Times New Roman" w:cs="Times New Roman"/>
          <w:sz w:val="28"/>
          <w:szCs w:val="28"/>
        </w:rPr>
        <w:t xml:space="preserve"> %</w:t>
      </w:r>
      <w:r w:rsidR="00E55440">
        <w:rPr>
          <w:rFonts w:ascii="Times New Roman" w:hAnsi="Times New Roman" w:cs="Times New Roman"/>
          <w:sz w:val="28"/>
          <w:szCs w:val="28"/>
        </w:rPr>
        <w:t xml:space="preserve"> от общего объема финансирования муниципальных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DB8" w:rsidRDefault="00B50DB8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бюджета муниципального округа </w:t>
      </w:r>
      <w:r w:rsidR="001B61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39E">
        <w:rPr>
          <w:rFonts w:ascii="Times New Roman" w:hAnsi="Times New Roman" w:cs="Times New Roman"/>
          <w:sz w:val="28"/>
          <w:szCs w:val="28"/>
        </w:rPr>
        <w:t>764,1</w:t>
      </w:r>
      <w:r w:rsidR="00352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 руб</w:t>
      </w:r>
      <w:r w:rsidR="00E55440">
        <w:rPr>
          <w:rFonts w:ascii="Times New Roman" w:hAnsi="Times New Roman" w:cs="Times New Roman"/>
          <w:sz w:val="28"/>
          <w:szCs w:val="28"/>
        </w:rPr>
        <w:t xml:space="preserve">лей или </w:t>
      </w:r>
      <w:r w:rsidR="0037139E">
        <w:rPr>
          <w:rFonts w:ascii="Times New Roman" w:hAnsi="Times New Roman" w:cs="Times New Roman"/>
          <w:sz w:val="28"/>
          <w:szCs w:val="28"/>
        </w:rPr>
        <w:t>36,2</w:t>
      </w:r>
      <w:r w:rsidR="00B15A8B">
        <w:rPr>
          <w:rFonts w:ascii="Times New Roman" w:hAnsi="Times New Roman" w:cs="Times New Roman"/>
          <w:sz w:val="28"/>
          <w:szCs w:val="28"/>
        </w:rPr>
        <w:t xml:space="preserve"> %</w:t>
      </w:r>
      <w:r w:rsidR="00E55440">
        <w:rPr>
          <w:rFonts w:ascii="Times New Roman" w:hAnsi="Times New Roman" w:cs="Times New Roman"/>
          <w:sz w:val="28"/>
          <w:szCs w:val="28"/>
        </w:rPr>
        <w:t xml:space="preserve"> от общего объема финансирования муниципальных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DB8" w:rsidRDefault="00B50DB8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прочих источников финансирования </w:t>
      </w:r>
      <w:r w:rsidR="001B61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39E">
        <w:rPr>
          <w:rFonts w:ascii="Times New Roman" w:hAnsi="Times New Roman" w:cs="Times New Roman"/>
          <w:sz w:val="28"/>
          <w:szCs w:val="28"/>
        </w:rPr>
        <w:t>720,2</w:t>
      </w:r>
      <w:r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E55440">
        <w:rPr>
          <w:rFonts w:ascii="Times New Roman" w:hAnsi="Times New Roman" w:cs="Times New Roman"/>
          <w:sz w:val="28"/>
          <w:szCs w:val="28"/>
        </w:rPr>
        <w:t xml:space="preserve">лей или </w:t>
      </w:r>
      <w:r w:rsidR="0037139E">
        <w:rPr>
          <w:rFonts w:ascii="Times New Roman" w:hAnsi="Times New Roman" w:cs="Times New Roman"/>
          <w:sz w:val="28"/>
          <w:szCs w:val="28"/>
        </w:rPr>
        <w:t>34,2</w:t>
      </w:r>
      <w:r w:rsidR="00B15A8B">
        <w:rPr>
          <w:rFonts w:ascii="Times New Roman" w:hAnsi="Times New Roman" w:cs="Times New Roman"/>
          <w:sz w:val="28"/>
          <w:szCs w:val="28"/>
        </w:rPr>
        <w:t xml:space="preserve"> %</w:t>
      </w:r>
      <w:r w:rsidR="00E55440">
        <w:rPr>
          <w:rFonts w:ascii="Times New Roman" w:hAnsi="Times New Roman" w:cs="Times New Roman"/>
          <w:sz w:val="28"/>
          <w:szCs w:val="28"/>
        </w:rPr>
        <w:t xml:space="preserve"> от общего объема финансирования муниципальных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130" w:rsidRDefault="00B50DB8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2428">
        <w:rPr>
          <w:sz w:val="28"/>
          <w:szCs w:val="28"/>
        </w:rPr>
        <w:t>В 202</w:t>
      </w:r>
      <w:r w:rsidR="002135AA">
        <w:rPr>
          <w:sz w:val="28"/>
          <w:szCs w:val="28"/>
        </w:rPr>
        <w:t>5</w:t>
      </w:r>
      <w:r w:rsidR="00102428">
        <w:rPr>
          <w:sz w:val="28"/>
          <w:szCs w:val="28"/>
        </w:rPr>
        <w:t xml:space="preserve"> году п</w:t>
      </w:r>
      <w:r>
        <w:rPr>
          <w:sz w:val="28"/>
          <w:szCs w:val="28"/>
        </w:rPr>
        <w:t>о сравнению с 202</w:t>
      </w:r>
      <w:r w:rsidR="002135AA">
        <w:rPr>
          <w:sz w:val="28"/>
          <w:szCs w:val="28"/>
        </w:rPr>
        <w:t>4</w:t>
      </w:r>
      <w:r>
        <w:rPr>
          <w:sz w:val="28"/>
          <w:szCs w:val="28"/>
        </w:rPr>
        <w:t xml:space="preserve"> годом объем финансирования муниципальных программ за счет всех источников </w:t>
      </w:r>
      <w:r w:rsidR="001B6130">
        <w:rPr>
          <w:sz w:val="28"/>
          <w:szCs w:val="28"/>
        </w:rPr>
        <w:t xml:space="preserve">увеличился на </w:t>
      </w:r>
      <w:r w:rsidR="002F59D4">
        <w:rPr>
          <w:sz w:val="28"/>
          <w:szCs w:val="28"/>
        </w:rPr>
        <w:t>108,9</w:t>
      </w:r>
      <w:r w:rsidR="001B6130">
        <w:rPr>
          <w:sz w:val="28"/>
          <w:szCs w:val="28"/>
        </w:rPr>
        <w:t xml:space="preserve"> %</w:t>
      </w:r>
      <w:r w:rsidR="00352E6E">
        <w:rPr>
          <w:sz w:val="28"/>
          <w:szCs w:val="28"/>
        </w:rPr>
        <w:t xml:space="preserve"> </w:t>
      </w:r>
      <w:r w:rsidR="00B15A8B">
        <w:rPr>
          <w:sz w:val="28"/>
          <w:szCs w:val="28"/>
        </w:rPr>
        <w:t xml:space="preserve">или на </w:t>
      </w:r>
      <w:r w:rsidR="002F59D4">
        <w:rPr>
          <w:sz w:val="28"/>
          <w:szCs w:val="28"/>
        </w:rPr>
        <w:t>172,5</w:t>
      </w:r>
      <w:r w:rsidR="00B15A8B">
        <w:rPr>
          <w:sz w:val="28"/>
          <w:szCs w:val="28"/>
        </w:rPr>
        <w:t xml:space="preserve"> млн. руб</w:t>
      </w:r>
      <w:r w:rsidR="00E55440">
        <w:rPr>
          <w:sz w:val="28"/>
          <w:szCs w:val="28"/>
        </w:rPr>
        <w:t>лей</w:t>
      </w:r>
      <w:r w:rsidR="001B6130">
        <w:rPr>
          <w:sz w:val="28"/>
          <w:szCs w:val="28"/>
        </w:rPr>
        <w:t xml:space="preserve">. </w:t>
      </w:r>
    </w:p>
    <w:p w:rsidR="002F59D4" w:rsidRDefault="001B6130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32CC">
        <w:rPr>
          <w:sz w:val="28"/>
          <w:szCs w:val="28"/>
        </w:rPr>
        <w:t>В 202</w:t>
      </w:r>
      <w:r w:rsidR="002135AA">
        <w:rPr>
          <w:sz w:val="28"/>
          <w:szCs w:val="28"/>
        </w:rPr>
        <w:t>5</w:t>
      </w:r>
      <w:r w:rsidR="00EE32CC">
        <w:rPr>
          <w:sz w:val="28"/>
          <w:szCs w:val="28"/>
        </w:rPr>
        <w:t xml:space="preserve"> году</w:t>
      </w:r>
      <w:r w:rsidR="002F59D4">
        <w:rPr>
          <w:sz w:val="28"/>
          <w:szCs w:val="28"/>
        </w:rPr>
        <w:t xml:space="preserve"> финансирование муниципальных программ исполнено на              96,9 %.</w:t>
      </w:r>
    </w:p>
    <w:p w:rsidR="00B26684" w:rsidRDefault="00827294" w:rsidP="00EE32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75594" w:rsidRDefault="00827294" w:rsidP="00827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275594"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  <w:r w:rsidR="00B50DB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275594">
        <w:rPr>
          <w:rFonts w:ascii="Times New Roman" w:hAnsi="Times New Roman" w:cs="Times New Roman"/>
          <w:sz w:val="28"/>
          <w:szCs w:val="28"/>
        </w:rPr>
        <w:t>муниципальных программ по итогам 202</w:t>
      </w:r>
      <w:r w:rsidR="002135AA">
        <w:rPr>
          <w:rFonts w:ascii="Times New Roman" w:hAnsi="Times New Roman" w:cs="Times New Roman"/>
          <w:sz w:val="28"/>
          <w:szCs w:val="28"/>
        </w:rPr>
        <w:t>5</w:t>
      </w:r>
      <w:r w:rsidR="00275594">
        <w:rPr>
          <w:rFonts w:ascii="Times New Roman" w:hAnsi="Times New Roman" w:cs="Times New Roman"/>
          <w:sz w:val="28"/>
          <w:szCs w:val="28"/>
        </w:rPr>
        <w:t xml:space="preserve"> года проведена в соответствии с Методикой </w:t>
      </w:r>
      <w:r>
        <w:rPr>
          <w:rFonts w:ascii="Times New Roman" w:hAnsi="Times New Roman" w:cs="Times New Roman"/>
          <w:sz w:val="28"/>
          <w:szCs w:val="28"/>
        </w:rPr>
        <w:t>оценки эффективности реализации муниципальных программ Лукояновского муниципального округа Нижегородской области,</w:t>
      </w:r>
      <w:r w:rsidR="00275594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Лукояновского муниципального округа Нижегородской области от 15.02.2024 </w:t>
      </w:r>
      <w:r w:rsidR="00502D1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№ 109-п </w:t>
      </w:r>
      <w:r w:rsidR="00275594">
        <w:rPr>
          <w:rFonts w:ascii="Times New Roman" w:hAnsi="Times New Roman" w:cs="Times New Roman"/>
          <w:sz w:val="28"/>
          <w:szCs w:val="28"/>
        </w:rPr>
        <w:t>(далее – Методика).</w:t>
      </w:r>
      <w:proofErr w:type="gramEnd"/>
    </w:p>
    <w:p w:rsidR="00275594" w:rsidRDefault="008272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275594">
        <w:rPr>
          <w:sz w:val="28"/>
          <w:szCs w:val="28"/>
        </w:rPr>
        <w:t>Методика основывается на оценке эффективности</w:t>
      </w:r>
      <w:r>
        <w:rPr>
          <w:sz w:val="28"/>
          <w:szCs w:val="28"/>
        </w:rPr>
        <w:t xml:space="preserve"> реализации</w:t>
      </w:r>
      <w:r w:rsidR="00275594">
        <w:rPr>
          <w:sz w:val="28"/>
          <w:szCs w:val="28"/>
        </w:rPr>
        <w:t xml:space="preserve"> подпрограмм и </w:t>
      </w:r>
      <w:r w:rsidR="00502D11">
        <w:rPr>
          <w:sz w:val="28"/>
          <w:szCs w:val="28"/>
        </w:rPr>
        <w:t xml:space="preserve">муниципальной </w:t>
      </w:r>
      <w:r w:rsidR="00275594">
        <w:rPr>
          <w:sz w:val="28"/>
          <w:szCs w:val="28"/>
        </w:rPr>
        <w:t xml:space="preserve">программы в целом. </w:t>
      </w:r>
    </w:p>
    <w:p w:rsidR="00275594" w:rsidRDefault="008272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5594">
        <w:rPr>
          <w:sz w:val="28"/>
          <w:szCs w:val="28"/>
        </w:rPr>
        <w:t xml:space="preserve">Основными критериями оценки являются: </w:t>
      </w:r>
    </w:p>
    <w:p w:rsidR="00275594" w:rsidRDefault="002755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степень реализации мероприятий подпрограмм; </w:t>
      </w:r>
    </w:p>
    <w:p w:rsidR="00275594" w:rsidRDefault="002755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653E" w:rsidRPr="00EF653E">
        <w:rPr>
          <w:sz w:val="28"/>
        </w:rPr>
        <w:t>степен</w:t>
      </w:r>
      <w:r w:rsidR="00EF653E">
        <w:rPr>
          <w:sz w:val="28"/>
        </w:rPr>
        <w:t>ь</w:t>
      </w:r>
      <w:r w:rsidR="00EF653E" w:rsidRPr="00EF653E">
        <w:rPr>
          <w:sz w:val="28"/>
        </w:rPr>
        <w:t xml:space="preserve"> соответствия запланированному уровню затрат из всех источников финансирования подпрограмм</w:t>
      </w:r>
      <w:r>
        <w:rPr>
          <w:sz w:val="28"/>
          <w:szCs w:val="28"/>
        </w:rPr>
        <w:t xml:space="preserve">; </w:t>
      </w:r>
    </w:p>
    <w:p w:rsidR="00275594" w:rsidRDefault="002755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степень достижения плановых значений индикаторов, характеризующих цели и задачи подпрограмм и </w:t>
      </w:r>
      <w:r w:rsidR="00827294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 в целом.</w:t>
      </w:r>
    </w:p>
    <w:p w:rsidR="00275594" w:rsidRDefault="00275594" w:rsidP="00275594">
      <w:pPr>
        <w:pStyle w:val="Default"/>
        <w:rPr>
          <w:sz w:val="28"/>
          <w:szCs w:val="28"/>
        </w:rPr>
      </w:pPr>
    </w:p>
    <w:p w:rsidR="00275594" w:rsidRPr="00827294" w:rsidRDefault="00275594" w:rsidP="00827294">
      <w:pPr>
        <w:pStyle w:val="Default"/>
        <w:jc w:val="center"/>
        <w:rPr>
          <w:b/>
          <w:sz w:val="28"/>
          <w:szCs w:val="28"/>
        </w:rPr>
      </w:pPr>
      <w:r w:rsidRPr="00827294">
        <w:rPr>
          <w:b/>
          <w:sz w:val="28"/>
          <w:szCs w:val="28"/>
        </w:rPr>
        <w:t>Степень реализации мероприятий подпрограмм</w:t>
      </w:r>
    </w:p>
    <w:p w:rsidR="00275594" w:rsidRDefault="00275594" w:rsidP="00275594">
      <w:pPr>
        <w:pStyle w:val="Default"/>
        <w:rPr>
          <w:sz w:val="28"/>
          <w:szCs w:val="28"/>
        </w:rPr>
      </w:pPr>
    </w:p>
    <w:p w:rsidR="00275594" w:rsidRPr="00A66CB5" w:rsidRDefault="00827294" w:rsidP="00827294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color w:val="auto"/>
          <w:sz w:val="28"/>
          <w:szCs w:val="28"/>
        </w:rPr>
        <w:t xml:space="preserve">          </w:t>
      </w:r>
      <w:r w:rsidR="00275594" w:rsidRPr="00A66CB5">
        <w:rPr>
          <w:color w:val="auto"/>
          <w:sz w:val="28"/>
          <w:szCs w:val="28"/>
        </w:rPr>
        <w:t xml:space="preserve">Оценка степени реализации мероприятий подпрограмм показывает, что: </w:t>
      </w:r>
    </w:p>
    <w:p w:rsidR="00275594" w:rsidRPr="00A66CB5" w:rsidRDefault="00275594" w:rsidP="00827294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b/>
          <w:bCs/>
          <w:color w:val="auto"/>
          <w:sz w:val="28"/>
          <w:szCs w:val="28"/>
        </w:rPr>
        <w:t xml:space="preserve">- </w:t>
      </w:r>
      <w:r w:rsidRPr="00A66CB5">
        <w:rPr>
          <w:color w:val="auto"/>
          <w:sz w:val="28"/>
          <w:szCs w:val="28"/>
        </w:rPr>
        <w:t xml:space="preserve">по </w:t>
      </w:r>
      <w:r w:rsidR="00631137">
        <w:rPr>
          <w:sz w:val="28"/>
          <w:szCs w:val="28"/>
        </w:rPr>
        <w:t>6</w:t>
      </w:r>
      <w:r w:rsidRPr="00A66CB5">
        <w:rPr>
          <w:color w:val="auto"/>
          <w:sz w:val="28"/>
          <w:szCs w:val="28"/>
        </w:rPr>
        <w:t xml:space="preserve"> </w:t>
      </w:r>
      <w:r w:rsidR="00827294" w:rsidRPr="00A66CB5">
        <w:rPr>
          <w:color w:val="auto"/>
          <w:sz w:val="28"/>
          <w:szCs w:val="28"/>
        </w:rPr>
        <w:t>муниципальным программам</w:t>
      </w:r>
      <w:r w:rsidRPr="00A66CB5">
        <w:rPr>
          <w:color w:val="auto"/>
          <w:sz w:val="28"/>
          <w:szCs w:val="28"/>
        </w:rPr>
        <w:t xml:space="preserve"> выполнение мероприятий составило </w:t>
      </w:r>
      <w:r w:rsidR="00A66CB5" w:rsidRPr="00A66CB5">
        <w:rPr>
          <w:color w:val="auto"/>
          <w:sz w:val="28"/>
          <w:szCs w:val="28"/>
        </w:rPr>
        <w:t>100</w:t>
      </w:r>
      <w:r w:rsidR="00827294" w:rsidRPr="00A66CB5">
        <w:rPr>
          <w:color w:val="auto"/>
          <w:sz w:val="28"/>
          <w:szCs w:val="28"/>
        </w:rPr>
        <w:t xml:space="preserve"> </w:t>
      </w:r>
      <w:r w:rsidRPr="00A66CB5">
        <w:rPr>
          <w:color w:val="auto"/>
          <w:sz w:val="28"/>
          <w:szCs w:val="28"/>
        </w:rPr>
        <w:t xml:space="preserve">%; </w:t>
      </w:r>
    </w:p>
    <w:p w:rsidR="00A66CB5" w:rsidRPr="00A66CB5" w:rsidRDefault="00275594" w:rsidP="00827294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b/>
          <w:bCs/>
          <w:color w:val="auto"/>
          <w:sz w:val="28"/>
          <w:szCs w:val="28"/>
        </w:rPr>
        <w:t xml:space="preserve">- </w:t>
      </w:r>
      <w:r w:rsidRPr="00A66CB5">
        <w:rPr>
          <w:color w:val="auto"/>
          <w:sz w:val="28"/>
          <w:szCs w:val="28"/>
        </w:rPr>
        <w:t xml:space="preserve">по </w:t>
      </w:r>
      <w:r w:rsidR="0060374E">
        <w:rPr>
          <w:color w:val="auto"/>
          <w:sz w:val="28"/>
          <w:szCs w:val="28"/>
        </w:rPr>
        <w:t>3</w:t>
      </w:r>
      <w:r w:rsidRPr="00A66CB5">
        <w:rPr>
          <w:color w:val="auto"/>
          <w:sz w:val="28"/>
          <w:szCs w:val="28"/>
        </w:rPr>
        <w:t xml:space="preserve"> </w:t>
      </w:r>
      <w:r w:rsidR="00827294" w:rsidRPr="00A66CB5">
        <w:rPr>
          <w:color w:val="auto"/>
          <w:sz w:val="28"/>
          <w:szCs w:val="28"/>
        </w:rPr>
        <w:t>муниципальным программам</w:t>
      </w:r>
      <w:r w:rsidRPr="00A66CB5">
        <w:rPr>
          <w:color w:val="auto"/>
          <w:sz w:val="28"/>
          <w:szCs w:val="28"/>
        </w:rPr>
        <w:t xml:space="preserve"> выполнение мероприятий составило от </w:t>
      </w:r>
      <w:r w:rsidR="00631137">
        <w:rPr>
          <w:color w:val="auto"/>
          <w:sz w:val="28"/>
          <w:szCs w:val="28"/>
        </w:rPr>
        <w:t>80</w:t>
      </w:r>
      <w:r w:rsidRPr="00A66CB5">
        <w:rPr>
          <w:color w:val="auto"/>
          <w:sz w:val="28"/>
          <w:szCs w:val="28"/>
        </w:rPr>
        <w:t xml:space="preserve"> до 9</w:t>
      </w:r>
      <w:r w:rsidR="00631137">
        <w:rPr>
          <w:color w:val="auto"/>
          <w:sz w:val="28"/>
          <w:szCs w:val="28"/>
        </w:rPr>
        <w:t>5</w:t>
      </w:r>
      <w:r w:rsidR="00A66CB5" w:rsidRPr="00A66CB5">
        <w:rPr>
          <w:color w:val="auto"/>
          <w:sz w:val="28"/>
          <w:szCs w:val="28"/>
        </w:rPr>
        <w:t xml:space="preserve"> %;</w:t>
      </w:r>
    </w:p>
    <w:p w:rsidR="009044B6" w:rsidRDefault="00631137" w:rsidP="0082729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 </w:t>
      </w:r>
      <w:r w:rsidR="0060374E">
        <w:rPr>
          <w:color w:val="auto"/>
          <w:sz w:val="28"/>
          <w:szCs w:val="28"/>
        </w:rPr>
        <w:t xml:space="preserve">2 </w:t>
      </w:r>
      <w:r w:rsidR="00007BCD">
        <w:rPr>
          <w:color w:val="auto"/>
          <w:sz w:val="28"/>
          <w:szCs w:val="28"/>
        </w:rPr>
        <w:t>муниципальн</w:t>
      </w:r>
      <w:r>
        <w:rPr>
          <w:color w:val="auto"/>
          <w:sz w:val="28"/>
          <w:szCs w:val="28"/>
        </w:rPr>
        <w:t>ым</w:t>
      </w:r>
      <w:r w:rsidR="00007BCD">
        <w:rPr>
          <w:color w:val="auto"/>
          <w:sz w:val="28"/>
          <w:szCs w:val="28"/>
        </w:rPr>
        <w:t xml:space="preserve"> программ</w:t>
      </w:r>
      <w:r>
        <w:rPr>
          <w:color w:val="auto"/>
          <w:sz w:val="28"/>
          <w:szCs w:val="28"/>
        </w:rPr>
        <w:t>ам</w:t>
      </w:r>
      <w:r w:rsidR="00007BCD">
        <w:rPr>
          <w:color w:val="auto"/>
          <w:sz w:val="28"/>
          <w:szCs w:val="28"/>
        </w:rPr>
        <w:t xml:space="preserve"> </w:t>
      </w:r>
      <w:r w:rsidR="00A66CB5" w:rsidRPr="00A66CB5">
        <w:rPr>
          <w:color w:val="auto"/>
          <w:sz w:val="28"/>
          <w:szCs w:val="28"/>
        </w:rPr>
        <w:t>выполнение мероприятий составило менее 70 %</w:t>
      </w:r>
      <w:r w:rsidR="008D75FF">
        <w:rPr>
          <w:color w:val="auto"/>
          <w:sz w:val="28"/>
          <w:szCs w:val="28"/>
        </w:rPr>
        <w:t>.</w:t>
      </w:r>
      <w:r w:rsidR="00275594" w:rsidRPr="00A66CB5">
        <w:rPr>
          <w:color w:val="auto"/>
          <w:sz w:val="28"/>
          <w:szCs w:val="28"/>
        </w:rPr>
        <w:t xml:space="preserve"> </w:t>
      </w:r>
    </w:p>
    <w:p w:rsidR="00275594" w:rsidRPr="00631137" w:rsidRDefault="009044B6" w:rsidP="0082729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631137">
        <w:rPr>
          <w:color w:val="auto"/>
          <w:sz w:val="28"/>
          <w:szCs w:val="28"/>
        </w:rPr>
        <w:t xml:space="preserve">Причиной низкой степени исполнения мероприятий послужило </w:t>
      </w:r>
      <w:r w:rsidR="00631137" w:rsidRPr="00631137">
        <w:rPr>
          <w:color w:val="auto"/>
          <w:sz w:val="28"/>
          <w:szCs w:val="28"/>
        </w:rPr>
        <w:t xml:space="preserve">отсутствие </w:t>
      </w:r>
      <w:r w:rsidR="00C475A2">
        <w:rPr>
          <w:color w:val="auto"/>
          <w:sz w:val="28"/>
          <w:szCs w:val="28"/>
        </w:rPr>
        <w:t xml:space="preserve">в 2025 году </w:t>
      </w:r>
      <w:r w:rsidR="00631137" w:rsidRPr="00631137">
        <w:rPr>
          <w:color w:val="auto"/>
          <w:sz w:val="28"/>
          <w:szCs w:val="28"/>
        </w:rPr>
        <w:t>потребности</w:t>
      </w:r>
      <w:r w:rsidR="00631137">
        <w:rPr>
          <w:color w:val="auto"/>
          <w:sz w:val="28"/>
          <w:szCs w:val="28"/>
        </w:rPr>
        <w:t xml:space="preserve"> в ряде основных мероприятий муниципальных программ.</w:t>
      </w:r>
    </w:p>
    <w:p w:rsidR="00C224E4" w:rsidRPr="00631137" w:rsidRDefault="00C224E4" w:rsidP="00827294">
      <w:pPr>
        <w:pStyle w:val="Default"/>
        <w:jc w:val="both"/>
        <w:rPr>
          <w:color w:val="auto"/>
          <w:sz w:val="28"/>
          <w:szCs w:val="28"/>
        </w:rPr>
      </w:pPr>
    </w:p>
    <w:p w:rsidR="005272A0" w:rsidRPr="00A66CB5" w:rsidRDefault="00827294" w:rsidP="00827294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color w:val="auto"/>
          <w:sz w:val="28"/>
          <w:szCs w:val="28"/>
        </w:rPr>
        <w:t xml:space="preserve">          Информация о выполнении мероприятий муниципальных программ Лукояновского муниципального округа Нижегородской области за 202</w:t>
      </w:r>
      <w:r w:rsidR="002135AA">
        <w:rPr>
          <w:color w:val="auto"/>
          <w:sz w:val="28"/>
          <w:szCs w:val="28"/>
        </w:rPr>
        <w:t>5</w:t>
      </w:r>
      <w:r w:rsidRPr="00A66CB5">
        <w:rPr>
          <w:color w:val="auto"/>
          <w:sz w:val="28"/>
          <w:szCs w:val="28"/>
        </w:rPr>
        <w:t xml:space="preserve"> год</w:t>
      </w:r>
      <w:r w:rsidR="00921AE3" w:rsidRPr="00A66CB5">
        <w:rPr>
          <w:color w:val="auto"/>
          <w:sz w:val="28"/>
          <w:szCs w:val="28"/>
        </w:rPr>
        <w:t xml:space="preserve"> отражена в таблице 1.</w:t>
      </w:r>
    </w:p>
    <w:p w:rsidR="00921AE3" w:rsidRDefault="00921AE3" w:rsidP="00827294">
      <w:pPr>
        <w:pStyle w:val="Default"/>
        <w:jc w:val="both"/>
        <w:rPr>
          <w:color w:val="auto"/>
          <w:sz w:val="28"/>
          <w:szCs w:val="28"/>
        </w:rPr>
      </w:pPr>
    </w:p>
    <w:p w:rsidR="00921AE3" w:rsidRDefault="00921AE3" w:rsidP="00921AE3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Таблица 1</w:t>
      </w:r>
    </w:p>
    <w:p w:rsidR="00921AE3" w:rsidRDefault="00921AE3" w:rsidP="00921AE3">
      <w:pPr>
        <w:pStyle w:val="Default"/>
        <w:jc w:val="right"/>
        <w:rPr>
          <w:color w:val="auto"/>
          <w:sz w:val="28"/>
          <w:szCs w:val="28"/>
        </w:rPr>
      </w:pPr>
    </w:p>
    <w:p w:rsidR="00921AE3" w:rsidRDefault="00827294" w:rsidP="00921AE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Информация о выполнении мероприятий муниципальных программ Лукояновского муниципального округа Нижегородской области </w:t>
      </w:r>
    </w:p>
    <w:p w:rsidR="00827294" w:rsidRDefault="00827294" w:rsidP="00921AE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 202</w:t>
      </w:r>
      <w:r w:rsidR="002135AA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год</w:t>
      </w:r>
    </w:p>
    <w:p w:rsidR="00921AE3" w:rsidRDefault="00921AE3" w:rsidP="00921AE3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783"/>
        <w:gridCol w:w="1396"/>
        <w:gridCol w:w="1499"/>
        <w:gridCol w:w="2693"/>
      </w:tblGrid>
      <w:tr w:rsidR="00827294" w:rsidTr="00921AE3">
        <w:tc>
          <w:tcPr>
            <w:tcW w:w="2660" w:type="dxa"/>
          </w:tcPr>
          <w:p w:rsidR="00827294" w:rsidRPr="00631137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Наименование муниципальной программы (подпрограммы)</w:t>
            </w:r>
          </w:p>
        </w:tc>
        <w:tc>
          <w:tcPr>
            <w:tcW w:w="1783" w:type="dxa"/>
          </w:tcPr>
          <w:p w:rsidR="00921AE3" w:rsidRPr="00631137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 xml:space="preserve">Количество запланированных </w:t>
            </w:r>
            <w:r w:rsidR="00222C5D" w:rsidRPr="00631137">
              <w:rPr>
                <w:color w:val="auto"/>
                <w:sz w:val="20"/>
                <w:szCs w:val="20"/>
              </w:rPr>
              <w:t xml:space="preserve">основных </w:t>
            </w:r>
            <w:r w:rsidRPr="00631137">
              <w:rPr>
                <w:color w:val="auto"/>
                <w:sz w:val="20"/>
                <w:szCs w:val="20"/>
              </w:rPr>
              <w:t xml:space="preserve">мероприятий </w:t>
            </w:r>
          </w:p>
          <w:p w:rsidR="00827294" w:rsidRPr="00631137" w:rsidRDefault="00827294" w:rsidP="002135A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на 202</w:t>
            </w:r>
            <w:r w:rsidR="002135AA" w:rsidRPr="00631137">
              <w:rPr>
                <w:color w:val="auto"/>
                <w:sz w:val="20"/>
                <w:szCs w:val="20"/>
              </w:rPr>
              <w:t>5</w:t>
            </w:r>
            <w:r w:rsidRPr="00631137">
              <w:rPr>
                <w:color w:val="auto"/>
                <w:sz w:val="20"/>
                <w:szCs w:val="20"/>
              </w:rPr>
              <w:t xml:space="preserve"> год</w:t>
            </w:r>
          </w:p>
        </w:tc>
        <w:tc>
          <w:tcPr>
            <w:tcW w:w="1396" w:type="dxa"/>
          </w:tcPr>
          <w:p w:rsidR="00827294" w:rsidRPr="00631137" w:rsidRDefault="00827294" w:rsidP="002135A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Количество выполненных</w:t>
            </w:r>
            <w:r w:rsidR="00222C5D" w:rsidRPr="00631137">
              <w:rPr>
                <w:color w:val="auto"/>
                <w:sz w:val="20"/>
                <w:szCs w:val="20"/>
              </w:rPr>
              <w:t xml:space="preserve"> основных </w:t>
            </w:r>
            <w:r w:rsidRPr="00631137">
              <w:rPr>
                <w:color w:val="auto"/>
                <w:sz w:val="20"/>
                <w:szCs w:val="20"/>
              </w:rPr>
              <w:t>мероприятий за 202</w:t>
            </w:r>
            <w:r w:rsidR="002135AA" w:rsidRPr="00631137">
              <w:rPr>
                <w:color w:val="auto"/>
                <w:sz w:val="20"/>
                <w:szCs w:val="20"/>
              </w:rPr>
              <w:t>5</w:t>
            </w:r>
            <w:r w:rsidRPr="00631137">
              <w:rPr>
                <w:color w:val="auto"/>
                <w:sz w:val="20"/>
                <w:szCs w:val="20"/>
              </w:rPr>
              <w:t xml:space="preserve"> год</w:t>
            </w:r>
          </w:p>
        </w:tc>
        <w:tc>
          <w:tcPr>
            <w:tcW w:w="1499" w:type="dxa"/>
          </w:tcPr>
          <w:p w:rsidR="00827294" w:rsidRPr="00631137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Доля выполненных мероприятий, %</w:t>
            </w:r>
          </w:p>
        </w:tc>
        <w:tc>
          <w:tcPr>
            <w:tcW w:w="2693" w:type="dxa"/>
          </w:tcPr>
          <w:p w:rsidR="00921AE3" w:rsidRPr="00631137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 xml:space="preserve">Причина невыполнения мероприятий </w:t>
            </w:r>
          </w:p>
          <w:p w:rsidR="00827294" w:rsidRPr="00631137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(по данным заказчика-координатора)</w:t>
            </w:r>
          </w:p>
        </w:tc>
      </w:tr>
      <w:tr w:rsidR="00827294" w:rsidTr="00921AE3">
        <w:tc>
          <w:tcPr>
            <w:tcW w:w="2660" w:type="dxa"/>
            <w:shd w:val="clear" w:color="auto" w:fill="D6E3BC" w:themeFill="accent3" w:themeFillTint="66"/>
          </w:tcPr>
          <w:p w:rsidR="00827294" w:rsidRPr="00631137" w:rsidRDefault="00921AE3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sz w:val="20"/>
                <w:szCs w:val="20"/>
              </w:rPr>
              <w:t>Развитие образования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827294" w:rsidRPr="00631137" w:rsidRDefault="002135AA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827294" w:rsidRPr="00631137" w:rsidRDefault="002135AA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827294" w:rsidRPr="00631137" w:rsidRDefault="00F6663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827294" w:rsidRPr="00631137" w:rsidRDefault="00827294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921AE3" w:rsidRPr="00631137" w:rsidRDefault="00921AE3" w:rsidP="00921AE3">
            <w:pPr>
              <w:pStyle w:val="a7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 xml:space="preserve">Подпрограмма 1 </w:t>
            </w:r>
          </w:p>
          <w:p w:rsidR="00827294" w:rsidRPr="00631137" w:rsidRDefault="00921AE3" w:rsidP="00921AE3">
            <w:pPr>
              <w:pStyle w:val="a7"/>
              <w:rPr>
                <w:bCs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Развитие общего и дополнительного образования и воспитания детей и молодежи</w:t>
            </w:r>
          </w:p>
        </w:tc>
        <w:tc>
          <w:tcPr>
            <w:tcW w:w="1783" w:type="dxa"/>
            <w:vAlign w:val="center"/>
          </w:tcPr>
          <w:p w:rsidR="00827294" w:rsidRPr="00631137" w:rsidRDefault="002135AA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396" w:type="dxa"/>
            <w:vAlign w:val="center"/>
          </w:tcPr>
          <w:p w:rsidR="00827294" w:rsidRPr="00631137" w:rsidRDefault="002135AA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499" w:type="dxa"/>
            <w:vAlign w:val="center"/>
          </w:tcPr>
          <w:p w:rsidR="00827294" w:rsidRPr="00631137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827294" w:rsidRPr="00631137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827294" w:rsidRPr="00631137" w:rsidRDefault="00921AE3" w:rsidP="00921AE3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631137">
              <w:rPr>
                <w:rFonts w:ascii="Times New Roman" w:hAnsi="Times New Roman" w:cs="Times New Roman"/>
                <w:bCs/>
                <w:sz w:val="20"/>
              </w:rPr>
              <w:t>Подпрограмма 2 Обеспечение реализации мероприятий по методической поддержке педагогов и интеллектуального развития учащихся</w:t>
            </w:r>
          </w:p>
        </w:tc>
        <w:tc>
          <w:tcPr>
            <w:tcW w:w="1783" w:type="dxa"/>
            <w:vAlign w:val="center"/>
          </w:tcPr>
          <w:p w:rsidR="00827294" w:rsidRPr="00631137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827294" w:rsidRPr="00631137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827294" w:rsidRPr="00631137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827294" w:rsidRPr="00631137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921AE3" w:rsidRPr="00631137" w:rsidRDefault="00921AE3" w:rsidP="00921A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137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  <w:r w:rsidRPr="00631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27294" w:rsidRPr="00631137" w:rsidRDefault="00921AE3" w:rsidP="00921A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137">
              <w:rPr>
                <w:rFonts w:ascii="Times New Roman" w:hAnsi="Times New Roman" w:cs="Times New Roman"/>
                <w:sz w:val="20"/>
                <w:szCs w:val="20"/>
              </w:rPr>
              <w:t>Молодая семья</w:t>
            </w:r>
          </w:p>
        </w:tc>
        <w:tc>
          <w:tcPr>
            <w:tcW w:w="1783" w:type="dxa"/>
            <w:vAlign w:val="center"/>
          </w:tcPr>
          <w:p w:rsidR="00827294" w:rsidRPr="00631137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827294" w:rsidRPr="00631137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827294" w:rsidRPr="00631137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827294" w:rsidRPr="00631137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827294" w:rsidRPr="00631137" w:rsidRDefault="00921AE3" w:rsidP="00921AE3">
            <w:pPr>
              <w:pStyle w:val="a3"/>
              <w:tabs>
                <w:tab w:val="left" w:pos="226"/>
                <w:tab w:val="left" w:pos="1134"/>
                <w:tab w:val="left" w:pos="396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1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Подпрограмма 4 </w:t>
            </w:r>
            <w:r w:rsidRPr="00631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Патриотическое воспитание граждан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827294" w:rsidRPr="00631137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827294" w:rsidRPr="00631137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827294" w:rsidRPr="00631137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827294" w:rsidRPr="00631137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827294" w:rsidRPr="00631137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  <w:lang w:eastAsia="ru-RU"/>
              </w:rPr>
              <w:t>Подпрограмма 5 Укрепление материально-технической базы образовательных учреждений</w:t>
            </w:r>
          </w:p>
        </w:tc>
        <w:tc>
          <w:tcPr>
            <w:tcW w:w="1783" w:type="dxa"/>
            <w:vAlign w:val="center"/>
          </w:tcPr>
          <w:p w:rsidR="00827294" w:rsidRPr="00631137" w:rsidRDefault="002135AA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C13486" w:rsidRPr="00631137" w:rsidRDefault="002135AA" w:rsidP="00C1348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827294" w:rsidRPr="00631137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827294" w:rsidRPr="00631137" w:rsidRDefault="00827294" w:rsidP="00222C5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921AE3" w:rsidRPr="00631137" w:rsidRDefault="00921AE3" w:rsidP="00921AE3">
            <w:pPr>
              <w:pStyle w:val="Default"/>
              <w:rPr>
                <w:bCs/>
                <w:sz w:val="20"/>
                <w:szCs w:val="20"/>
              </w:rPr>
            </w:pPr>
            <w:r w:rsidRPr="00631137">
              <w:rPr>
                <w:bCs/>
                <w:sz w:val="20"/>
                <w:szCs w:val="20"/>
              </w:rPr>
              <w:t xml:space="preserve">Подпрограмма 6 </w:t>
            </w:r>
          </w:p>
          <w:p w:rsidR="00827294" w:rsidRPr="00631137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bCs/>
                <w:sz w:val="20"/>
                <w:szCs w:val="20"/>
              </w:rPr>
              <w:t>Ведение бухгалтерского, налогового и статистического учета доходов и расходов в сфере образования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827294" w:rsidRPr="00631137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96" w:type="dxa"/>
            <w:vAlign w:val="center"/>
          </w:tcPr>
          <w:p w:rsidR="00827294" w:rsidRPr="00631137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:rsidR="00827294" w:rsidRPr="00631137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693" w:type="dxa"/>
            <w:vAlign w:val="center"/>
          </w:tcPr>
          <w:p w:rsidR="00827294" w:rsidRPr="00631137" w:rsidRDefault="00C13486" w:rsidP="002135A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spacing w:val="-2"/>
                <w:sz w:val="20"/>
                <w:szCs w:val="20"/>
              </w:rPr>
              <w:t>Реализация Подпрограммы 6 прекращена в 2023 году в связи с реорганизацией бухгалтерии. В оценке эффективности за 202</w:t>
            </w:r>
            <w:r w:rsidR="002135AA" w:rsidRPr="00631137">
              <w:rPr>
                <w:spacing w:val="-2"/>
                <w:sz w:val="20"/>
                <w:szCs w:val="20"/>
              </w:rPr>
              <w:t>5</w:t>
            </w:r>
            <w:r w:rsidRPr="00631137">
              <w:rPr>
                <w:spacing w:val="-2"/>
                <w:sz w:val="20"/>
                <w:szCs w:val="20"/>
              </w:rPr>
              <w:t xml:space="preserve"> год не учитывается.</w:t>
            </w:r>
          </w:p>
        </w:tc>
      </w:tr>
      <w:tr w:rsidR="002135AA" w:rsidTr="00921AE3">
        <w:tc>
          <w:tcPr>
            <w:tcW w:w="2660" w:type="dxa"/>
          </w:tcPr>
          <w:p w:rsidR="002135AA" w:rsidRPr="00631137" w:rsidRDefault="002135AA" w:rsidP="00921AE3">
            <w:pPr>
              <w:pStyle w:val="Default"/>
              <w:rPr>
                <w:bCs/>
                <w:sz w:val="20"/>
                <w:szCs w:val="20"/>
              </w:rPr>
            </w:pPr>
            <w:r w:rsidRPr="00631137">
              <w:rPr>
                <w:bCs/>
                <w:sz w:val="20"/>
                <w:szCs w:val="20"/>
              </w:rPr>
              <w:t xml:space="preserve">Подпрограмма 7 </w:t>
            </w:r>
          </w:p>
          <w:p w:rsidR="002135AA" w:rsidRPr="00631137" w:rsidRDefault="002135AA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bCs/>
                <w:sz w:val="20"/>
                <w:szCs w:val="20"/>
              </w:rPr>
              <w:t>Оказание услуг, выполнение работ в сфере хозяйственной деятельности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2135AA" w:rsidRPr="00631137" w:rsidRDefault="002135AA" w:rsidP="002135A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96" w:type="dxa"/>
            <w:vAlign w:val="center"/>
          </w:tcPr>
          <w:p w:rsidR="002135AA" w:rsidRPr="00631137" w:rsidRDefault="002135AA" w:rsidP="002135A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:rsidR="002135AA" w:rsidRPr="00631137" w:rsidRDefault="002135AA" w:rsidP="002135A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693" w:type="dxa"/>
            <w:vAlign w:val="center"/>
          </w:tcPr>
          <w:p w:rsidR="002135AA" w:rsidRPr="00631137" w:rsidRDefault="002135AA" w:rsidP="002135A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spacing w:val="-2"/>
                <w:sz w:val="20"/>
                <w:szCs w:val="20"/>
              </w:rPr>
              <w:t xml:space="preserve">Реализация Подпрограммы 7 прекращена в 2024 году в связи с передачей </w:t>
            </w:r>
            <w:r w:rsidR="00B67B77">
              <w:rPr>
                <w:spacing w:val="-2"/>
                <w:sz w:val="20"/>
                <w:szCs w:val="20"/>
              </w:rPr>
              <w:t xml:space="preserve">полномочий </w:t>
            </w:r>
            <w:r w:rsidRPr="00631137">
              <w:rPr>
                <w:spacing w:val="-2"/>
                <w:sz w:val="20"/>
                <w:szCs w:val="20"/>
              </w:rPr>
              <w:t>под управление другого структурного подразделения администрации. В оценке эффективности за 2025 год не учитывается.</w:t>
            </w:r>
          </w:p>
        </w:tc>
      </w:tr>
      <w:tr w:rsidR="00921AE3" w:rsidTr="00921AE3">
        <w:tc>
          <w:tcPr>
            <w:tcW w:w="2660" w:type="dxa"/>
          </w:tcPr>
          <w:p w:rsidR="00921AE3" w:rsidRPr="00631137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bCs/>
                <w:sz w:val="20"/>
                <w:szCs w:val="20"/>
              </w:rPr>
              <w:t>Подпрограмма 8 Обеспечение реализации</w:t>
            </w:r>
            <w:r w:rsidRPr="00631137">
              <w:rPr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783" w:type="dxa"/>
            <w:vAlign w:val="center"/>
          </w:tcPr>
          <w:p w:rsidR="00921AE3" w:rsidRPr="00631137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631137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631137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631137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  <w:shd w:val="clear" w:color="auto" w:fill="D6E3BC" w:themeFill="accent3" w:themeFillTint="66"/>
          </w:tcPr>
          <w:p w:rsidR="00921AE3" w:rsidRPr="00631137" w:rsidRDefault="00921AE3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sz w:val="20"/>
                <w:szCs w:val="20"/>
              </w:rPr>
              <w:t>Развитие культуры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921AE3" w:rsidRPr="00631137" w:rsidRDefault="002135AA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921AE3" w:rsidRPr="00631137" w:rsidRDefault="002135AA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921AE3" w:rsidRPr="00631137" w:rsidRDefault="002135AA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69,2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21AE3" w:rsidRPr="00631137" w:rsidRDefault="00921AE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921AE3" w:rsidRPr="00631137" w:rsidRDefault="00921AE3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631137">
              <w:rPr>
                <w:rFonts w:eastAsia="Times New Roman"/>
                <w:sz w:val="20"/>
                <w:szCs w:val="20"/>
                <w:lang w:eastAsia="ru-RU"/>
              </w:rPr>
              <w:t>Подпрограмма 1</w:t>
            </w:r>
          </w:p>
          <w:p w:rsidR="00921AE3" w:rsidRPr="00631137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rFonts w:eastAsia="Times New Roman"/>
                <w:sz w:val="20"/>
                <w:szCs w:val="20"/>
                <w:lang w:eastAsia="ru-RU"/>
              </w:rPr>
              <w:t>Сохранение и развитие материально-технической базы муниципальных учреждений культуры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921AE3" w:rsidRPr="00631137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96" w:type="dxa"/>
            <w:vAlign w:val="center"/>
          </w:tcPr>
          <w:p w:rsidR="00921AE3" w:rsidRPr="00631137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631137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2693" w:type="dxa"/>
            <w:vAlign w:val="center"/>
          </w:tcPr>
          <w:p w:rsidR="00921AE3" w:rsidRPr="00631137" w:rsidRDefault="00FA49E9" w:rsidP="002135A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В 202</w:t>
            </w:r>
            <w:r w:rsidR="002135AA" w:rsidRPr="00631137">
              <w:rPr>
                <w:sz w:val="20"/>
                <w:szCs w:val="20"/>
              </w:rPr>
              <w:t>5</w:t>
            </w:r>
            <w:r w:rsidRPr="00631137">
              <w:rPr>
                <w:sz w:val="20"/>
                <w:szCs w:val="20"/>
              </w:rPr>
              <w:t xml:space="preserve"> году потребность в </w:t>
            </w:r>
            <w:r w:rsidR="00C13486" w:rsidRPr="00631137">
              <w:rPr>
                <w:sz w:val="20"/>
                <w:szCs w:val="20"/>
              </w:rPr>
              <w:t>трех</w:t>
            </w:r>
            <w:r w:rsidRPr="00631137">
              <w:rPr>
                <w:sz w:val="20"/>
                <w:szCs w:val="20"/>
              </w:rPr>
              <w:t xml:space="preserve"> основн</w:t>
            </w:r>
            <w:r w:rsidR="00C13486" w:rsidRPr="00631137">
              <w:rPr>
                <w:sz w:val="20"/>
                <w:szCs w:val="20"/>
              </w:rPr>
              <w:t>ых</w:t>
            </w:r>
            <w:r w:rsidRPr="00631137">
              <w:rPr>
                <w:sz w:val="20"/>
                <w:szCs w:val="20"/>
              </w:rPr>
              <w:t xml:space="preserve"> мероприяти</w:t>
            </w:r>
            <w:r w:rsidR="00C13486" w:rsidRPr="00631137">
              <w:rPr>
                <w:sz w:val="20"/>
                <w:szCs w:val="20"/>
              </w:rPr>
              <w:t>ях</w:t>
            </w:r>
            <w:r w:rsidRPr="00631137">
              <w:rPr>
                <w:sz w:val="20"/>
                <w:szCs w:val="20"/>
              </w:rPr>
              <w:t xml:space="preserve"> отсутствовала, финансирование не предусматривалось.</w:t>
            </w:r>
          </w:p>
        </w:tc>
      </w:tr>
      <w:tr w:rsidR="00921AE3" w:rsidTr="00921AE3">
        <w:tc>
          <w:tcPr>
            <w:tcW w:w="2660" w:type="dxa"/>
          </w:tcPr>
          <w:p w:rsidR="00921AE3" w:rsidRPr="00631137" w:rsidRDefault="00921AE3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631137">
              <w:rPr>
                <w:rFonts w:eastAsia="Times New Roman"/>
                <w:sz w:val="20"/>
                <w:szCs w:val="20"/>
                <w:lang w:eastAsia="ru-RU"/>
              </w:rPr>
              <w:t>Подпрограмма 2</w:t>
            </w:r>
          </w:p>
          <w:p w:rsidR="00921AE3" w:rsidRPr="00631137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rFonts w:eastAsia="Times New Roman"/>
                <w:sz w:val="20"/>
                <w:szCs w:val="20"/>
                <w:lang w:eastAsia="ru-RU"/>
              </w:rPr>
              <w:t>Предоставление дополнительного образования в сфере культуры и искусства</w:t>
            </w:r>
          </w:p>
        </w:tc>
        <w:tc>
          <w:tcPr>
            <w:tcW w:w="1783" w:type="dxa"/>
            <w:vAlign w:val="center"/>
          </w:tcPr>
          <w:p w:rsidR="00921AE3" w:rsidRPr="00631137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631137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631137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631137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Pr="00631137" w:rsidRDefault="000944DE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631137">
              <w:rPr>
                <w:rFonts w:eastAsia="Times New Roman"/>
                <w:sz w:val="20"/>
                <w:szCs w:val="20"/>
                <w:lang w:eastAsia="ru-RU"/>
              </w:rPr>
              <w:t>Подпрограмма 3</w:t>
            </w:r>
          </w:p>
          <w:p w:rsidR="00921AE3" w:rsidRPr="00631137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rFonts w:eastAsia="Times New Roman"/>
                <w:sz w:val="20"/>
                <w:szCs w:val="20"/>
                <w:lang w:eastAsia="ru-RU"/>
              </w:rPr>
              <w:t>Наследие</w:t>
            </w:r>
          </w:p>
        </w:tc>
        <w:tc>
          <w:tcPr>
            <w:tcW w:w="1783" w:type="dxa"/>
            <w:vAlign w:val="center"/>
          </w:tcPr>
          <w:p w:rsidR="00921AE3" w:rsidRPr="00631137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921AE3" w:rsidRPr="00631137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921AE3" w:rsidRPr="00631137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631137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Pr="00631137" w:rsidRDefault="000944DE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631137">
              <w:rPr>
                <w:rFonts w:eastAsia="Times New Roman"/>
                <w:sz w:val="20"/>
                <w:szCs w:val="20"/>
                <w:lang w:eastAsia="ru-RU"/>
              </w:rPr>
              <w:t>Подпрограмма 4</w:t>
            </w:r>
          </w:p>
          <w:p w:rsidR="00921AE3" w:rsidRPr="00631137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rFonts w:eastAsia="Times New Roman"/>
                <w:sz w:val="20"/>
                <w:szCs w:val="20"/>
                <w:lang w:eastAsia="ru-RU"/>
              </w:rPr>
              <w:t>Развитие въездного и внутреннего туризма</w:t>
            </w:r>
          </w:p>
        </w:tc>
        <w:tc>
          <w:tcPr>
            <w:tcW w:w="1783" w:type="dxa"/>
            <w:vAlign w:val="center"/>
          </w:tcPr>
          <w:p w:rsidR="00921AE3" w:rsidRPr="00631137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921AE3" w:rsidRPr="00631137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921AE3" w:rsidRPr="00631137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66,7</w:t>
            </w:r>
          </w:p>
        </w:tc>
        <w:tc>
          <w:tcPr>
            <w:tcW w:w="2693" w:type="dxa"/>
            <w:vAlign w:val="center"/>
          </w:tcPr>
          <w:p w:rsidR="00921AE3" w:rsidRPr="00631137" w:rsidRDefault="00C13486" w:rsidP="002135A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В 202</w:t>
            </w:r>
            <w:r w:rsidR="002135AA" w:rsidRPr="00631137">
              <w:rPr>
                <w:sz w:val="20"/>
                <w:szCs w:val="20"/>
              </w:rPr>
              <w:t>5</w:t>
            </w:r>
            <w:r w:rsidRPr="00631137">
              <w:rPr>
                <w:sz w:val="20"/>
                <w:szCs w:val="20"/>
              </w:rPr>
              <w:t xml:space="preserve"> году потребность в одном мероприятии отсутствовала, финансирование не предусматривалось.</w:t>
            </w:r>
          </w:p>
        </w:tc>
      </w:tr>
      <w:tr w:rsidR="00921AE3" w:rsidTr="00921AE3">
        <w:tc>
          <w:tcPr>
            <w:tcW w:w="2660" w:type="dxa"/>
          </w:tcPr>
          <w:p w:rsidR="000944DE" w:rsidRPr="00631137" w:rsidRDefault="000944DE" w:rsidP="000944DE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631137">
              <w:rPr>
                <w:rFonts w:eastAsia="Times New Roman"/>
                <w:sz w:val="20"/>
                <w:szCs w:val="20"/>
                <w:lang w:eastAsia="ru-RU"/>
              </w:rPr>
              <w:t>Подпрограмма 5</w:t>
            </w:r>
          </w:p>
          <w:p w:rsidR="00921AE3" w:rsidRPr="00631137" w:rsidRDefault="00921AE3" w:rsidP="000944DE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rFonts w:eastAsia="Times New Roman"/>
                <w:sz w:val="20"/>
                <w:szCs w:val="20"/>
                <w:lang w:eastAsia="ru-RU"/>
              </w:rPr>
              <w:t>Ведение   бюджетного (бухгалтерского) учета и составление бюджетной (бухгалтерской) отчетности</w:t>
            </w:r>
          </w:p>
        </w:tc>
        <w:tc>
          <w:tcPr>
            <w:tcW w:w="1783" w:type="dxa"/>
            <w:vAlign w:val="center"/>
          </w:tcPr>
          <w:p w:rsidR="00921AE3" w:rsidRPr="00631137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96" w:type="dxa"/>
            <w:vAlign w:val="center"/>
          </w:tcPr>
          <w:p w:rsidR="00921AE3" w:rsidRPr="00631137" w:rsidRDefault="00C13486" w:rsidP="00C1348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:rsidR="00921AE3" w:rsidRPr="00631137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693" w:type="dxa"/>
            <w:vAlign w:val="center"/>
          </w:tcPr>
          <w:p w:rsidR="00921AE3" w:rsidRPr="00631137" w:rsidRDefault="00C13486" w:rsidP="002135A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Реализация Подпрограммы 5 прекращена в 2023 году в связи с реорганизацией бухгалтерии. В оценке эффективности за 202</w:t>
            </w:r>
            <w:r w:rsidR="002135AA" w:rsidRPr="00631137">
              <w:rPr>
                <w:sz w:val="20"/>
                <w:szCs w:val="20"/>
              </w:rPr>
              <w:t>5</w:t>
            </w:r>
            <w:r w:rsidRPr="00631137">
              <w:rPr>
                <w:sz w:val="20"/>
                <w:szCs w:val="20"/>
              </w:rPr>
              <w:t xml:space="preserve"> год не учитывается.</w:t>
            </w:r>
          </w:p>
        </w:tc>
      </w:tr>
      <w:tr w:rsidR="00921AE3" w:rsidTr="00921AE3">
        <w:tc>
          <w:tcPr>
            <w:tcW w:w="2660" w:type="dxa"/>
          </w:tcPr>
          <w:p w:rsidR="000944DE" w:rsidRPr="00631137" w:rsidRDefault="000944DE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631137">
              <w:rPr>
                <w:rFonts w:eastAsia="Times New Roman"/>
                <w:sz w:val="20"/>
                <w:szCs w:val="20"/>
                <w:lang w:eastAsia="ru-RU"/>
              </w:rPr>
              <w:t>Подпрограмма 6</w:t>
            </w:r>
          </w:p>
          <w:p w:rsidR="00921AE3" w:rsidRPr="00631137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rFonts w:eastAsia="Times New Roman"/>
                <w:sz w:val="20"/>
                <w:szCs w:val="20"/>
                <w:lang w:eastAsia="ru-RU"/>
              </w:rPr>
              <w:t>Хозяйственно-</w:t>
            </w:r>
            <w:proofErr w:type="spellStart"/>
            <w:r w:rsidRPr="00631137">
              <w:rPr>
                <w:rFonts w:eastAsia="Times New Roman"/>
                <w:sz w:val="20"/>
                <w:szCs w:val="20"/>
                <w:lang w:eastAsia="ru-RU"/>
              </w:rPr>
              <w:t>эксплуатаци</w:t>
            </w:r>
            <w:proofErr w:type="spellEnd"/>
            <w:r w:rsidR="000944DE" w:rsidRPr="006311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631137">
              <w:rPr>
                <w:rFonts w:eastAsia="Times New Roman"/>
                <w:sz w:val="20"/>
                <w:szCs w:val="20"/>
                <w:lang w:eastAsia="ru-RU"/>
              </w:rPr>
              <w:t>онная</w:t>
            </w:r>
            <w:proofErr w:type="spellEnd"/>
            <w:r w:rsidRPr="00631137">
              <w:rPr>
                <w:rFonts w:eastAsia="Times New Roman"/>
                <w:sz w:val="20"/>
                <w:szCs w:val="20"/>
                <w:lang w:eastAsia="ru-RU"/>
              </w:rPr>
              <w:t xml:space="preserve"> служба обслуживания учреждений культуры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921AE3" w:rsidRPr="00631137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631137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631137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631137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Pr="00631137" w:rsidRDefault="000944DE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631137">
              <w:rPr>
                <w:rFonts w:eastAsia="Times New Roman"/>
                <w:sz w:val="20"/>
                <w:szCs w:val="20"/>
                <w:lang w:eastAsia="ru-RU"/>
              </w:rPr>
              <w:t>Подпрограмма 7</w:t>
            </w:r>
          </w:p>
          <w:p w:rsidR="00C224E4" w:rsidRPr="00631137" w:rsidRDefault="00921AE3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631137">
              <w:rPr>
                <w:rFonts w:eastAsia="Times New Roman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921AE3" w:rsidRPr="00631137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631137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631137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631137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0944DE">
        <w:tc>
          <w:tcPr>
            <w:tcW w:w="2660" w:type="dxa"/>
            <w:shd w:val="clear" w:color="auto" w:fill="D6E3BC" w:themeFill="accent3" w:themeFillTint="66"/>
          </w:tcPr>
          <w:p w:rsidR="00921AE3" w:rsidRPr="00631137" w:rsidRDefault="000944DE" w:rsidP="000944D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sz w:val="20"/>
                <w:szCs w:val="20"/>
              </w:rPr>
              <w:lastRenderedPageBreak/>
              <w:t>Развитие сельского хозяйства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921AE3" w:rsidRPr="00631137" w:rsidRDefault="0041231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921AE3" w:rsidRPr="00631137" w:rsidRDefault="00911765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921AE3" w:rsidRPr="00631137" w:rsidRDefault="00911765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87,5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21AE3" w:rsidRPr="00631137" w:rsidRDefault="00921AE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Pr="00631137" w:rsidRDefault="000944DE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1</w:t>
            </w:r>
          </w:p>
          <w:p w:rsidR="00921AE3" w:rsidRPr="00631137" w:rsidRDefault="000944DE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Развитие растениеводства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921AE3" w:rsidRPr="00631137" w:rsidRDefault="00C1348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96" w:type="dxa"/>
            <w:vAlign w:val="center"/>
          </w:tcPr>
          <w:p w:rsidR="00921AE3" w:rsidRPr="00631137" w:rsidRDefault="00911765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921AE3" w:rsidRPr="00631137" w:rsidRDefault="00911765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75</w:t>
            </w:r>
          </w:p>
        </w:tc>
        <w:tc>
          <w:tcPr>
            <w:tcW w:w="2693" w:type="dxa"/>
            <w:vAlign w:val="center"/>
          </w:tcPr>
          <w:p w:rsidR="00921AE3" w:rsidRPr="00631137" w:rsidRDefault="009F6470" w:rsidP="00C1348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 xml:space="preserve">Запланированные мероприятия выполнены не в полном объеме </w:t>
            </w:r>
            <w:r w:rsidR="00C13486" w:rsidRPr="00631137">
              <w:rPr>
                <w:color w:val="auto"/>
                <w:sz w:val="20"/>
                <w:szCs w:val="20"/>
              </w:rPr>
              <w:t>в связи с отсутствием потребности.</w:t>
            </w:r>
          </w:p>
        </w:tc>
      </w:tr>
      <w:tr w:rsidR="00921AE3" w:rsidTr="00921AE3">
        <w:tc>
          <w:tcPr>
            <w:tcW w:w="2660" w:type="dxa"/>
          </w:tcPr>
          <w:p w:rsidR="000944DE" w:rsidRPr="00631137" w:rsidRDefault="000944DE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2</w:t>
            </w:r>
          </w:p>
          <w:p w:rsidR="00921AE3" w:rsidRPr="00631137" w:rsidRDefault="000944DE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Развитие животноводства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921AE3" w:rsidRPr="00631137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921AE3" w:rsidRPr="00631137" w:rsidRDefault="009F647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921AE3" w:rsidRPr="00631137" w:rsidRDefault="009F647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631137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Pr="00631137" w:rsidRDefault="000944DE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3</w:t>
            </w:r>
          </w:p>
          <w:p w:rsidR="00CC3676" w:rsidRPr="00631137" w:rsidRDefault="000944DE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921AE3" w:rsidRPr="00631137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631137" w:rsidRDefault="009F647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631137" w:rsidRDefault="009F647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631137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0944DE">
        <w:tc>
          <w:tcPr>
            <w:tcW w:w="2660" w:type="dxa"/>
            <w:shd w:val="clear" w:color="auto" w:fill="D6E3BC" w:themeFill="accent3" w:themeFillTint="66"/>
          </w:tcPr>
          <w:p w:rsidR="00921AE3" w:rsidRPr="00631137" w:rsidRDefault="000944DE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sz w:val="20"/>
                <w:szCs w:val="20"/>
              </w:rPr>
              <w:t>Управление муниципальными финансами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921AE3" w:rsidRPr="00631137" w:rsidRDefault="00BE6D7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921AE3" w:rsidRPr="00631137" w:rsidRDefault="00BE6D7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921AE3" w:rsidRPr="00631137" w:rsidRDefault="00BE6D7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21AE3" w:rsidRPr="00631137" w:rsidRDefault="00921AE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E6D7C" w:rsidTr="00921AE3">
        <w:tc>
          <w:tcPr>
            <w:tcW w:w="2660" w:type="dxa"/>
          </w:tcPr>
          <w:p w:rsidR="00BE6D7C" w:rsidRPr="00631137" w:rsidRDefault="00C802F7" w:rsidP="000944DE">
            <w:pPr>
              <w:pStyle w:val="Default"/>
              <w:rPr>
                <w:sz w:val="20"/>
                <w:szCs w:val="20"/>
              </w:rPr>
            </w:pPr>
            <w:hyperlink w:anchor="Par302" w:history="1">
              <w:r w:rsidR="00BE6D7C" w:rsidRPr="00631137">
                <w:rPr>
                  <w:sz w:val="20"/>
                  <w:szCs w:val="20"/>
                </w:rPr>
                <w:t>Подпрограмма</w:t>
              </w:r>
            </w:hyperlink>
            <w:r w:rsidR="00BE6D7C" w:rsidRPr="00631137">
              <w:rPr>
                <w:sz w:val="20"/>
                <w:szCs w:val="20"/>
              </w:rPr>
              <w:t xml:space="preserve"> 1</w:t>
            </w:r>
          </w:p>
          <w:p w:rsidR="00BE6D7C" w:rsidRPr="00631137" w:rsidRDefault="00BE6D7C" w:rsidP="000944DE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Организация и совершенствование бюджетного процесса Лукояновского муниципального округа  Нижегородской области</w:t>
            </w:r>
          </w:p>
        </w:tc>
        <w:tc>
          <w:tcPr>
            <w:tcW w:w="1783" w:type="dxa"/>
            <w:vAlign w:val="center"/>
          </w:tcPr>
          <w:p w:rsidR="00BE6D7C" w:rsidRPr="00631137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396" w:type="dxa"/>
            <w:vAlign w:val="center"/>
          </w:tcPr>
          <w:p w:rsidR="00BE6D7C" w:rsidRPr="00631137" w:rsidRDefault="00BE6D7C" w:rsidP="00BE6D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499" w:type="dxa"/>
            <w:vAlign w:val="center"/>
          </w:tcPr>
          <w:p w:rsidR="00BE6D7C" w:rsidRPr="00631137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BE6D7C" w:rsidRPr="00631137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6D7C" w:rsidTr="00BE6D7C">
        <w:tc>
          <w:tcPr>
            <w:tcW w:w="2660" w:type="dxa"/>
          </w:tcPr>
          <w:p w:rsidR="00BE6D7C" w:rsidRPr="00631137" w:rsidRDefault="00C802F7" w:rsidP="00921AE3">
            <w:pPr>
              <w:pStyle w:val="Default"/>
              <w:rPr>
                <w:sz w:val="20"/>
                <w:szCs w:val="20"/>
              </w:rPr>
            </w:pPr>
            <w:hyperlink w:anchor="Par952" w:history="1">
              <w:r w:rsidR="00BE6D7C" w:rsidRPr="00631137">
                <w:rPr>
                  <w:sz w:val="20"/>
                  <w:szCs w:val="20"/>
                </w:rPr>
                <w:t>Подпрограмма</w:t>
              </w:r>
            </w:hyperlink>
            <w:r w:rsidR="00BE6D7C" w:rsidRPr="00631137">
              <w:rPr>
                <w:sz w:val="20"/>
                <w:szCs w:val="20"/>
              </w:rPr>
              <w:t xml:space="preserve"> 2</w:t>
            </w:r>
          </w:p>
          <w:p w:rsidR="00BE6D7C" w:rsidRPr="00631137" w:rsidRDefault="00BE6D7C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Повышение эффективности бюджетных расходов 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BE6D7C" w:rsidRPr="00631137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396" w:type="dxa"/>
            <w:vAlign w:val="center"/>
          </w:tcPr>
          <w:p w:rsidR="00BE6D7C" w:rsidRPr="00631137" w:rsidRDefault="00BE6D7C" w:rsidP="00BE6D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499" w:type="dxa"/>
            <w:vAlign w:val="center"/>
          </w:tcPr>
          <w:p w:rsidR="00BE6D7C" w:rsidRPr="00631137" w:rsidRDefault="00BE6D7C" w:rsidP="00B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BE6D7C" w:rsidRPr="00631137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6D7C" w:rsidTr="00BE6D7C">
        <w:tc>
          <w:tcPr>
            <w:tcW w:w="2660" w:type="dxa"/>
          </w:tcPr>
          <w:p w:rsidR="00BE6D7C" w:rsidRPr="00631137" w:rsidRDefault="00BE6D7C" w:rsidP="000944DE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3</w:t>
            </w:r>
          </w:p>
          <w:p w:rsidR="00BE6D7C" w:rsidRPr="00631137" w:rsidRDefault="00BE6D7C" w:rsidP="000944DE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Повышение финансовой грамотности населения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BE6D7C" w:rsidRPr="00631137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BE6D7C" w:rsidRPr="00631137" w:rsidRDefault="00BE6D7C" w:rsidP="00BE6D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BE6D7C" w:rsidRPr="00631137" w:rsidRDefault="00BE6D7C" w:rsidP="00B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BE6D7C" w:rsidRPr="00631137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6D7C" w:rsidTr="00BE6D7C">
        <w:tc>
          <w:tcPr>
            <w:tcW w:w="2660" w:type="dxa"/>
          </w:tcPr>
          <w:p w:rsidR="00BE6D7C" w:rsidRPr="00631137" w:rsidRDefault="00C802F7" w:rsidP="000944DE">
            <w:pPr>
              <w:pStyle w:val="Default"/>
              <w:rPr>
                <w:sz w:val="20"/>
                <w:szCs w:val="20"/>
              </w:rPr>
            </w:pPr>
            <w:hyperlink w:anchor="Par1424" w:history="1">
              <w:r w:rsidR="00BE6D7C" w:rsidRPr="00631137">
                <w:rPr>
                  <w:sz w:val="20"/>
                  <w:szCs w:val="20"/>
                </w:rPr>
                <w:t>Подпрограмма</w:t>
              </w:r>
            </w:hyperlink>
            <w:r w:rsidR="00BE6D7C" w:rsidRPr="00631137">
              <w:rPr>
                <w:sz w:val="20"/>
                <w:szCs w:val="20"/>
              </w:rPr>
              <w:t xml:space="preserve"> 4</w:t>
            </w:r>
          </w:p>
          <w:p w:rsidR="00BE6D7C" w:rsidRPr="00631137" w:rsidRDefault="00BE6D7C" w:rsidP="000944DE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BE6D7C" w:rsidRPr="00631137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BE6D7C" w:rsidRPr="00631137" w:rsidRDefault="00BE6D7C" w:rsidP="00BE6D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BE6D7C" w:rsidRPr="00631137" w:rsidRDefault="00BE6D7C" w:rsidP="00B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BE6D7C" w:rsidRPr="00631137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0944DE">
        <w:tc>
          <w:tcPr>
            <w:tcW w:w="2660" w:type="dxa"/>
            <w:shd w:val="clear" w:color="auto" w:fill="D6E3BC" w:themeFill="accent3" w:themeFillTint="66"/>
          </w:tcPr>
          <w:p w:rsidR="00921AE3" w:rsidRPr="00631137" w:rsidRDefault="00482FA0" w:rsidP="00482FA0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921AE3" w:rsidRPr="00631137" w:rsidRDefault="00DB4A64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921AE3" w:rsidRPr="00631137" w:rsidRDefault="007243A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921AE3" w:rsidRPr="00631137" w:rsidRDefault="007243A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21AE3" w:rsidRPr="00631137" w:rsidRDefault="00921AE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482FA0" w:rsidRPr="00631137" w:rsidRDefault="00482FA0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1</w:t>
            </w:r>
          </w:p>
          <w:p w:rsidR="00921AE3" w:rsidRPr="00631137" w:rsidRDefault="00482FA0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921AE3" w:rsidRPr="00631137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96" w:type="dxa"/>
            <w:vAlign w:val="center"/>
          </w:tcPr>
          <w:p w:rsidR="00921AE3" w:rsidRPr="00631137" w:rsidRDefault="007243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499" w:type="dxa"/>
            <w:vAlign w:val="center"/>
          </w:tcPr>
          <w:p w:rsidR="00921AE3" w:rsidRPr="00631137" w:rsidRDefault="007243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631137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482FA0" w:rsidRPr="00631137" w:rsidRDefault="00482FA0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2</w:t>
            </w:r>
          </w:p>
          <w:p w:rsidR="00921AE3" w:rsidRPr="00631137" w:rsidRDefault="00C802F7" w:rsidP="00921AE3">
            <w:pPr>
              <w:pStyle w:val="Default"/>
              <w:rPr>
                <w:color w:val="auto"/>
                <w:sz w:val="20"/>
                <w:szCs w:val="20"/>
              </w:rPr>
            </w:pPr>
            <w:hyperlink w:anchor="Par1227" w:history="1">
              <w:r w:rsidR="00482FA0" w:rsidRPr="00631137">
                <w:rPr>
                  <w:sz w:val="20"/>
                  <w:szCs w:val="20"/>
                </w:rPr>
                <w:t>Обеспечение</w:t>
              </w:r>
            </w:hyperlink>
            <w:r w:rsidR="00482FA0" w:rsidRPr="00631137">
              <w:rPr>
                <w:sz w:val="20"/>
                <w:szCs w:val="20"/>
              </w:rPr>
              <w:t xml:space="preserve">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921AE3" w:rsidRPr="00631137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631137" w:rsidRDefault="00DB4A6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631137" w:rsidRDefault="00DB4A6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631137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482FA0">
        <w:tc>
          <w:tcPr>
            <w:tcW w:w="2660" w:type="dxa"/>
            <w:shd w:val="clear" w:color="auto" w:fill="D6E3BC" w:themeFill="accent3" w:themeFillTint="66"/>
          </w:tcPr>
          <w:p w:rsidR="00921AE3" w:rsidRPr="00631137" w:rsidRDefault="00482FA0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Развитие предпринимательства и торговли в Лукояновском муниципальном округе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921AE3" w:rsidRPr="00631137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921AE3" w:rsidRPr="00631137" w:rsidRDefault="00220B51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921AE3" w:rsidRPr="00631137" w:rsidRDefault="00220B51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91,7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21AE3" w:rsidRPr="00631137" w:rsidRDefault="00921AE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482FA0" w:rsidRPr="00631137" w:rsidRDefault="00482FA0" w:rsidP="00482FA0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 xml:space="preserve">Подпрограмма 1 </w:t>
            </w:r>
          </w:p>
          <w:p w:rsidR="00482FA0" w:rsidRPr="00631137" w:rsidRDefault="00482FA0" w:rsidP="00482FA0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lastRenderedPageBreak/>
              <w:t>Развитие предпринимательства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631137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1396" w:type="dxa"/>
            <w:vAlign w:val="center"/>
          </w:tcPr>
          <w:p w:rsidR="00482FA0" w:rsidRPr="00631137" w:rsidRDefault="00412310" w:rsidP="00135C5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:rsidR="00482FA0" w:rsidRPr="00631137" w:rsidRDefault="0041231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2693" w:type="dxa"/>
            <w:vAlign w:val="center"/>
          </w:tcPr>
          <w:p w:rsidR="00482FA0" w:rsidRPr="00631137" w:rsidRDefault="0041231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 xml:space="preserve">Основное мероприятие </w:t>
            </w:r>
            <w:r w:rsidRPr="00631137">
              <w:rPr>
                <w:color w:val="auto"/>
                <w:sz w:val="20"/>
                <w:szCs w:val="20"/>
              </w:rPr>
              <w:lastRenderedPageBreak/>
              <w:t xml:space="preserve">выполнено не в полном объеме в связи с отсутствием </w:t>
            </w:r>
            <w:proofErr w:type="spellStart"/>
            <w:r w:rsidRPr="00631137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631137">
              <w:rPr>
                <w:color w:val="auto"/>
                <w:sz w:val="20"/>
                <w:szCs w:val="20"/>
              </w:rPr>
              <w:t xml:space="preserve"> из средств областного бюджета.</w:t>
            </w:r>
          </w:p>
        </w:tc>
      </w:tr>
      <w:tr w:rsidR="00482FA0" w:rsidTr="00921AE3">
        <w:tc>
          <w:tcPr>
            <w:tcW w:w="2660" w:type="dxa"/>
          </w:tcPr>
          <w:p w:rsidR="00482FA0" w:rsidRPr="00631137" w:rsidRDefault="00482FA0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lastRenderedPageBreak/>
              <w:t xml:space="preserve">Подпрограмма 2 </w:t>
            </w:r>
          </w:p>
          <w:p w:rsidR="00482FA0" w:rsidRPr="00631137" w:rsidRDefault="00482FA0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Развитие торговли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631137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96" w:type="dxa"/>
            <w:vAlign w:val="center"/>
          </w:tcPr>
          <w:p w:rsidR="00482FA0" w:rsidRPr="00631137" w:rsidRDefault="00482FA0" w:rsidP="00135C5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499" w:type="dxa"/>
            <w:vAlign w:val="center"/>
          </w:tcPr>
          <w:p w:rsidR="00482FA0" w:rsidRPr="00631137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631137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482FA0" w:rsidRPr="00631137" w:rsidRDefault="00482FA0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3</w:t>
            </w:r>
          </w:p>
          <w:p w:rsidR="00CC3676" w:rsidRPr="00631137" w:rsidRDefault="00482FA0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Обеспечение защиты прав потребителей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631137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482FA0" w:rsidRPr="00631137" w:rsidRDefault="00482FA0" w:rsidP="00135C5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482FA0" w:rsidRPr="00631137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631137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482FA0">
        <w:tc>
          <w:tcPr>
            <w:tcW w:w="2660" w:type="dxa"/>
            <w:shd w:val="clear" w:color="auto" w:fill="D6E3BC" w:themeFill="accent3" w:themeFillTint="66"/>
          </w:tcPr>
          <w:p w:rsidR="00482FA0" w:rsidRPr="00631137" w:rsidRDefault="006B06C6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sz w:val="20"/>
                <w:szCs w:val="20"/>
              </w:rPr>
              <w:t>Комфортная и безопасная среда для жизни в Лукояновском муниципальном округе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482FA0" w:rsidRPr="00631137" w:rsidRDefault="007243A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482FA0" w:rsidRPr="00631137" w:rsidRDefault="007243A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482FA0" w:rsidRPr="00631137" w:rsidRDefault="007243A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82FA0" w:rsidRPr="00631137" w:rsidRDefault="00482FA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6B06C6" w:rsidRPr="00631137" w:rsidRDefault="006B06C6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 xml:space="preserve">Подпрограмма 1 </w:t>
            </w:r>
          </w:p>
          <w:p w:rsidR="00482FA0" w:rsidRPr="00631137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Развитие социальной и инженерной инфраструктуры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631137" w:rsidRDefault="0041231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482FA0" w:rsidRPr="00631137" w:rsidRDefault="007243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:rsidR="00482FA0" w:rsidRPr="00631137" w:rsidRDefault="007243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482FA0" w:rsidRPr="00631137" w:rsidRDefault="007243A0" w:rsidP="00C8031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 xml:space="preserve">В 2025 году часть основных мероприятий не проводилась в связи с отсутствием потребности, одно основное мероприятие выполнено частично (на 62,5 %). </w:t>
            </w:r>
          </w:p>
        </w:tc>
      </w:tr>
      <w:tr w:rsidR="00482FA0" w:rsidTr="00921AE3">
        <w:tc>
          <w:tcPr>
            <w:tcW w:w="2660" w:type="dxa"/>
          </w:tcPr>
          <w:p w:rsidR="00482FA0" w:rsidRPr="00631137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2 Улучшение жилищных условий граждан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631137" w:rsidRDefault="007243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96" w:type="dxa"/>
            <w:vAlign w:val="center"/>
          </w:tcPr>
          <w:p w:rsidR="00482FA0" w:rsidRPr="00631137" w:rsidRDefault="007243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482FA0" w:rsidRPr="00631137" w:rsidRDefault="007243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33,3</w:t>
            </w:r>
          </w:p>
        </w:tc>
        <w:tc>
          <w:tcPr>
            <w:tcW w:w="2693" w:type="dxa"/>
            <w:vAlign w:val="center"/>
          </w:tcPr>
          <w:p w:rsidR="00482FA0" w:rsidRPr="00631137" w:rsidRDefault="007243A0" w:rsidP="00C8031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В 2025 году часть основных мероприятий не проводилась.</w:t>
            </w:r>
          </w:p>
        </w:tc>
      </w:tr>
      <w:tr w:rsidR="00482FA0" w:rsidTr="00921AE3">
        <w:tc>
          <w:tcPr>
            <w:tcW w:w="2660" w:type="dxa"/>
          </w:tcPr>
          <w:p w:rsidR="00482FA0" w:rsidRPr="00631137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3 Транспортное обслуживание населения и обеспечение безопасности дорожного движения</w:t>
            </w:r>
          </w:p>
        </w:tc>
        <w:tc>
          <w:tcPr>
            <w:tcW w:w="1783" w:type="dxa"/>
            <w:vAlign w:val="center"/>
          </w:tcPr>
          <w:p w:rsidR="00482FA0" w:rsidRPr="00631137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482FA0" w:rsidRPr="00631137" w:rsidRDefault="00FA631F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482FA0" w:rsidRPr="00631137" w:rsidRDefault="00FA631F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631137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482FA0" w:rsidRPr="00631137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4 Обеспечение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482FA0" w:rsidRPr="00631137" w:rsidRDefault="007243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482FA0" w:rsidRPr="00631137" w:rsidRDefault="007243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482FA0" w:rsidRPr="00631137" w:rsidRDefault="00FA631F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631137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E32CC" w:rsidTr="006B06C6">
        <w:tc>
          <w:tcPr>
            <w:tcW w:w="2660" w:type="dxa"/>
            <w:shd w:val="clear" w:color="auto" w:fill="D6E3BC" w:themeFill="accent3" w:themeFillTint="66"/>
          </w:tcPr>
          <w:p w:rsidR="00EE32CC" w:rsidRPr="00631137" w:rsidRDefault="00EE32CC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sz w:val="20"/>
                <w:szCs w:val="20"/>
              </w:rPr>
              <w:t>Развитие физической культуры и спорта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EE32CC" w:rsidRPr="00631137" w:rsidRDefault="0065067A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EE32CC" w:rsidRPr="00631137" w:rsidRDefault="0065067A" w:rsidP="00131B3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EE32CC" w:rsidRPr="00631137" w:rsidRDefault="00EE32C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E32CC" w:rsidRPr="00631137" w:rsidRDefault="00EE32C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EE32CC" w:rsidTr="00921AE3">
        <w:tc>
          <w:tcPr>
            <w:tcW w:w="2660" w:type="dxa"/>
          </w:tcPr>
          <w:p w:rsidR="00EE32CC" w:rsidRPr="00631137" w:rsidRDefault="00EE32CC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1</w:t>
            </w:r>
          </w:p>
          <w:p w:rsidR="00EE32CC" w:rsidRPr="00631137" w:rsidRDefault="00EE32CC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Развитие физической культуры и массового спорта</w:t>
            </w:r>
          </w:p>
        </w:tc>
        <w:tc>
          <w:tcPr>
            <w:tcW w:w="1783" w:type="dxa"/>
            <w:vAlign w:val="center"/>
          </w:tcPr>
          <w:p w:rsidR="00EE32CC" w:rsidRPr="00631137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EE32CC" w:rsidRPr="00631137" w:rsidRDefault="00EE32CC" w:rsidP="00131B3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EE32CC" w:rsidRPr="00631137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EE32CC" w:rsidRPr="00631137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E32CC" w:rsidTr="00921AE3">
        <w:tc>
          <w:tcPr>
            <w:tcW w:w="2660" w:type="dxa"/>
          </w:tcPr>
          <w:p w:rsidR="00EE32CC" w:rsidRPr="00631137" w:rsidRDefault="00EE32CC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2</w:t>
            </w:r>
          </w:p>
          <w:p w:rsidR="00EE32CC" w:rsidRPr="00631137" w:rsidRDefault="00EE32CC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Подготовка спортивных команд к участию в соревнованиях различного уровня</w:t>
            </w:r>
          </w:p>
        </w:tc>
        <w:tc>
          <w:tcPr>
            <w:tcW w:w="1783" w:type="dxa"/>
            <w:vAlign w:val="center"/>
          </w:tcPr>
          <w:p w:rsidR="00EE32CC" w:rsidRPr="00631137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EE32CC" w:rsidRPr="00631137" w:rsidRDefault="00EE32CC" w:rsidP="00131B3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EE32CC" w:rsidRPr="00631137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EE32CC" w:rsidRPr="00631137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E112A" w:rsidTr="00921AE3">
        <w:tc>
          <w:tcPr>
            <w:tcW w:w="2660" w:type="dxa"/>
          </w:tcPr>
          <w:p w:rsidR="001E112A" w:rsidRPr="00631137" w:rsidRDefault="001E112A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3</w:t>
            </w:r>
          </w:p>
          <w:p w:rsidR="001E112A" w:rsidRPr="00631137" w:rsidRDefault="001E112A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 xml:space="preserve">Реализация проекта «Благоустройство общественного пространства – Казенный пруд» в рамках Всероссийского конкурса лучших проектов создания комфортной </w:t>
            </w:r>
            <w:r w:rsidR="0065067A" w:rsidRPr="00631137">
              <w:rPr>
                <w:sz w:val="20"/>
                <w:szCs w:val="20"/>
              </w:rPr>
              <w:t xml:space="preserve">городской </w:t>
            </w:r>
            <w:r w:rsidR="0065067A" w:rsidRPr="00631137">
              <w:rPr>
                <w:sz w:val="20"/>
                <w:szCs w:val="20"/>
              </w:rPr>
              <w:lastRenderedPageBreak/>
              <w:t>среды в малых городах и исторических поселениях</w:t>
            </w:r>
          </w:p>
        </w:tc>
        <w:tc>
          <w:tcPr>
            <w:tcW w:w="1783" w:type="dxa"/>
            <w:vAlign w:val="center"/>
          </w:tcPr>
          <w:p w:rsidR="001E112A" w:rsidRPr="00631137" w:rsidRDefault="0065067A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lastRenderedPageBreak/>
              <w:t>2</w:t>
            </w:r>
          </w:p>
        </w:tc>
        <w:tc>
          <w:tcPr>
            <w:tcW w:w="1396" w:type="dxa"/>
            <w:vAlign w:val="center"/>
          </w:tcPr>
          <w:p w:rsidR="001E112A" w:rsidRPr="00631137" w:rsidRDefault="0065067A" w:rsidP="00131B3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1E112A" w:rsidRPr="00631137" w:rsidRDefault="0065067A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1E112A" w:rsidRPr="00631137" w:rsidRDefault="001E112A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6B06C6">
        <w:tc>
          <w:tcPr>
            <w:tcW w:w="2660" w:type="dxa"/>
            <w:shd w:val="clear" w:color="auto" w:fill="D6E3BC" w:themeFill="accent3" w:themeFillTint="66"/>
          </w:tcPr>
          <w:p w:rsidR="00482FA0" w:rsidRPr="00631137" w:rsidRDefault="006B06C6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sz w:val="20"/>
                <w:szCs w:val="20"/>
              </w:rPr>
              <w:lastRenderedPageBreak/>
              <w:t>Информационное общество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482FA0" w:rsidRPr="00631137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482FA0" w:rsidRPr="00631137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482FA0" w:rsidRPr="00631137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82FA0" w:rsidRPr="00631137" w:rsidRDefault="00482FA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6B06C6" w:rsidRPr="00631137" w:rsidRDefault="006B06C6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1</w:t>
            </w:r>
          </w:p>
          <w:p w:rsidR="00482FA0" w:rsidRPr="00631137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Безопасный город</w:t>
            </w:r>
          </w:p>
        </w:tc>
        <w:tc>
          <w:tcPr>
            <w:tcW w:w="1783" w:type="dxa"/>
            <w:vAlign w:val="center"/>
          </w:tcPr>
          <w:p w:rsidR="00482FA0" w:rsidRPr="00631137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482FA0" w:rsidRPr="00631137" w:rsidRDefault="001D396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482FA0" w:rsidRPr="00631137" w:rsidRDefault="001D396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631137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6B06C6" w:rsidRPr="00631137" w:rsidRDefault="006B06C6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2</w:t>
            </w:r>
          </w:p>
          <w:p w:rsidR="00482FA0" w:rsidRPr="00631137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Информационная среда</w:t>
            </w:r>
          </w:p>
        </w:tc>
        <w:tc>
          <w:tcPr>
            <w:tcW w:w="1783" w:type="dxa"/>
            <w:vAlign w:val="center"/>
          </w:tcPr>
          <w:p w:rsidR="00482FA0" w:rsidRPr="00631137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482FA0" w:rsidRPr="00631137" w:rsidRDefault="001D396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482FA0" w:rsidRPr="00631137" w:rsidRDefault="001D396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631137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6B06C6">
        <w:tc>
          <w:tcPr>
            <w:tcW w:w="2660" w:type="dxa"/>
            <w:shd w:val="clear" w:color="auto" w:fill="D6E3BC" w:themeFill="accent3" w:themeFillTint="66"/>
          </w:tcPr>
          <w:p w:rsidR="00482FA0" w:rsidRPr="00631137" w:rsidRDefault="006B06C6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sz w:val="20"/>
                <w:szCs w:val="20"/>
              </w:rPr>
              <w:t>Территориальное развитие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482FA0" w:rsidRPr="00631137" w:rsidRDefault="00607ED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  <w:highlight w:val="yellow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482FA0" w:rsidRPr="00631137" w:rsidRDefault="00607ED3" w:rsidP="002F59D4">
            <w:pPr>
              <w:pStyle w:val="Default"/>
              <w:jc w:val="center"/>
              <w:rPr>
                <w:b/>
                <w:color w:val="auto"/>
                <w:sz w:val="20"/>
                <w:szCs w:val="20"/>
                <w:highlight w:val="yellow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1</w:t>
            </w:r>
            <w:r w:rsidR="002F59D4" w:rsidRPr="00631137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482FA0" w:rsidRPr="00631137" w:rsidRDefault="002F59D4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  <w:highlight w:val="yellow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85,7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82FA0" w:rsidRPr="00631137" w:rsidRDefault="00482FA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6B06C6" w:rsidRPr="00631137" w:rsidRDefault="006B06C6" w:rsidP="006B06C6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 xml:space="preserve">Подпрограмма 1 </w:t>
            </w:r>
          </w:p>
          <w:p w:rsidR="00482FA0" w:rsidRPr="00631137" w:rsidRDefault="006B06C6" w:rsidP="006B06C6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Развитие дорожного хозяйства на территории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631137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482FA0" w:rsidRPr="00631137" w:rsidRDefault="00352E6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482FA0" w:rsidRPr="00631137" w:rsidRDefault="002C68B1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631137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Pr="00631137" w:rsidRDefault="006B06C6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 xml:space="preserve">Подпрограмма 2 </w:t>
            </w:r>
          </w:p>
          <w:p w:rsidR="006B06C6" w:rsidRPr="00631137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Реализация федеральных и региональных проектов на территории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6B06C6" w:rsidRPr="00631137" w:rsidRDefault="002C68B1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96" w:type="dxa"/>
            <w:vAlign w:val="center"/>
          </w:tcPr>
          <w:p w:rsidR="006B06C6" w:rsidRPr="00631137" w:rsidRDefault="002F59D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:rsidR="002F59D4" w:rsidRPr="00631137" w:rsidRDefault="002F59D4" w:rsidP="002F59D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66,7</w:t>
            </w:r>
          </w:p>
        </w:tc>
        <w:tc>
          <w:tcPr>
            <w:tcW w:w="2693" w:type="dxa"/>
            <w:vAlign w:val="center"/>
          </w:tcPr>
          <w:p w:rsidR="006B06C6" w:rsidRPr="00631137" w:rsidRDefault="002C68B1" w:rsidP="002F59D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В 202</w:t>
            </w:r>
            <w:r w:rsidR="002F59D4" w:rsidRPr="00631137">
              <w:rPr>
                <w:color w:val="auto"/>
                <w:sz w:val="20"/>
                <w:szCs w:val="20"/>
              </w:rPr>
              <w:t>5</w:t>
            </w:r>
            <w:r w:rsidRPr="00631137">
              <w:rPr>
                <w:color w:val="auto"/>
                <w:sz w:val="20"/>
                <w:szCs w:val="20"/>
              </w:rPr>
              <w:t xml:space="preserve"> году финансирование проект</w:t>
            </w:r>
            <w:r w:rsidR="002F59D4" w:rsidRPr="00631137">
              <w:rPr>
                <w:color w:val="auto"/>
                <w:sz w:val="20"/>
                <w:szCs w:val="20"/>
              </w:rPr>
              <w:t xml:space="preserve">ов «Память поколений», </w:t>
            </w:r>
            <w:r w:rsidRPr="00631137">
              <w:rPr>
                <w:color w:val="auto"/>
                <w:sz w:val="20"/>
                <w:szCs w:val="20"/>
              </w:rPr>
              <w:t xml:space="preserve"> «Малые города» </w:t>
            </w:r>
            <w:r w:rsidR="00607ED3" w:rsidRPr="00631137">
              <w:rPr>
                <w:color w:val="auto"/>
                <w:sz w:val="20"/>
                <w:szCs w:val="20"/>
              </w:rPr>
              <w:t>не предусмотрено.</w:t>
            </w:r>
          </w:p>
        </w:tc>
      </w:tr>
      <w:tr w:rsidR="006B06C6" w:rsidTr="00921AE3">
        <w:tc>
          <w:tcPr>
            <w:tcW w:w="2660" w:type="dxa"/>
          </w:tcPr>
          <w:p w:rsidR="006B06C6" w:rsidRPr="00631137" w:rsidRDefault="006B06C6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 xml:space="preserve">Подпрограмма 3 </w:t>
            </w:r>
          </w:p>
          <w:p w:rsidR="006B06C6" w:rsidRPr="00631137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Благоустройство территорий населенных пунктов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6B06C6" w:rsidRPr="00631137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96" w:type="dxa"/>
            <w:vAlign w:val="center"/>
          </w:tcPr>
          <w:p w:rsidR="006B06C6" w:rsidRPr="00631137" w:rsidRDefault="00607ED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:rsidR="006B06C6" w:rsidRPr="00631137" w:rsidRDefault="00607ED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631137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Pr="00631137" w:rsidRDefault="006B06C6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 xml:space="preserve">Подпрограмма 4 </w:t>
            </w:r>
          </w:p>
          <w:p w:rsidR="006B06C6" w:rsidRPr="00631137" w:rsidRDefault="006B06C6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Пожарная безопасность</w:t>
            </w:r>
          </w:p>
        </w:tc>
        <w:tc>
          <w:tcPr>
            <w:tcW w:w="1783" w:type="dxa"/>
            <w:vAlign w:val="center"/>
          </w:tcPr>
          <w:p w:rsidR="006B06C6" w:rsidRPr="00631137" w:rsidRDefault="00A05F9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6B06C6" w:rsidRPr="00631137" w:rsidRDefault="00607ED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6B06C6" w:rsidRPr="00631137" w:rsidRDefault="00607ED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631137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Pr="00631137" w:rsidRDefault="006B06C6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5</w:t>
            </w:r>
          </w:p>
          <w:p w:rsidR="006B06C6" w:rsidRPr="00631137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6B06C6" w:rsidRPr="00631137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6B06C6" w:rsidRPr="00631137" w:rsidRDefault="00607ED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6B06C6" w:rsidRPr="00631137" w:rsidRDefault="00607ED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631137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6B06C6">
        <w:tc>
          <w:tcPr>
            <w:tcW w:w="2660" w:type="dxa"/>
            <w:shd w:val="clear" w:color="auto" w:fill="D6E3BC" w:themeFill="accent3" w:themeFillTint="66"/>
          </w:tcPr>
          <w:p w:rsidR="006B06C6" w:rsidRPr="00631137" w:rsidRDefault="006B06C6" w:rsidP="006B06C6">
            <w:pPr>
              <w:tabs>
                <w:tab w:val="left" w:pos="327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безопасности жизнедеятельности населения </w:t>
            </w:r>
          </w:p>
          <w:p w:rsidR="006B06C6" w:rsidRPr="00631137" w:rsidRDefault="006B06C6" w:rsidP="006B06C6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6B06C6" w:rsidRPr="00631137" w:rsidRDefault="00220B51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6B06C6" w:rsidRPr="00631137" w:rsidRDefault="00220B51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6B06C6" w:rsidRPr="00631137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1137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6B06C6" w:rsidRPr="00631137" w:rsidRDefault="006B06C6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Pr="00631137" w:rsidRDefault="006B06C6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1</w:t>
            </w:r>
          </w:p>
          <w:p w:rsidR="006B06C6" w:rsidRPr="00631137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783" w:type="dxa"/>
            <w:vAlign w:val="center"/>
          </w:tcPr>
          <w:p w:rsidR="006B06C6" w:rsidRPr="00631137" w:rsidRDefault="00D97DD2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6B06C6" w:rsidRPr="00631137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6B06C6" w:rsidRPr="00631137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631137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Pr="00631137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2 Профилактика преступлений и иных правонарушений на территории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6B06C6" w:rsidRPr="00631137" w:rsidRDefault="00D97DD2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96" w:type="dxa"/>
            <w:vAlign w:val="center"/>
          </w:tcPr>
          <w:p w:rsidR="006B06C6" w:rsidRPr="00631137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499" w:type="dxa"/>
            <w:vAlign w:val="center"/>
          </w:tcPr>
          <w:p w:rsidR="006B06C6" w:rsidRPr="00631137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631137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Pr="00631137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Подпрограмма 3 Профилактика терроризма и экстремизма на территории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6B06C6" w:rsidRPr="00631137" w:rsidRDefault="0041231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96" w:type="dxa"/>
            <w:vAlign w:val="center"/>
          </w:tcPr>
          <w:p w:rsidR="006B06C6" w:rsidRPr="00631137" w:rsidRDefault="00412310" w:rsidP="0041231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499" w:type="dxa"/>
            <w:vAlign w:val="center"/>
          </w:tcPr>
          <w:p w:rsidR="006B06C6" w:rsidRPr="00631137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631137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Pr="00631137" w:rsidRDefault="006B06C6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 xml:space="preserve">Подпрограмма 4 </w:t>
            </w:r>
          </w:p>
          <w:p w:rsidR="006B06C6" w:rsidRPr="00631137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 xml:space="preserve">Развитие системы обеспечения безопасности на территории </w:t>
            </w:r>
            <w:r w:rsidRPr="00631137">
              <w:rPr>
                <w:sz w:val="20"/>
                <w:szCs w:val="20"/>
              </w:rPr>
              <w:lastRenderedPageBreak/>
              <w:t>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6B06C6" w:rsidRPr="00631137" w:rsidRDefault="00D97DD2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1396" w:type="dxa"/>
            <w:vAlign w:val="center"/>
          </w:tcPr>
          <w:p w:rsidR="006B06C6" w:rsidRPr="00631137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6B06C6" w:rsidRPr="00631137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631137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Pr="00631137" w:rsidRDefault="006B06C6" w:rsidP="00921AE3">
            <w:pPr>
              <w:pStyle w:val="Default"/>
              <w:rPr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lastRenderedPageBreak/>
              <w:t xml:space="preserve">Подпрограмма 5 </w:t>
            </w:r>
          </w:p>
          <w:p w:rsidR="006B06C6" w:rsidRPr="00631137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31137">
              <w:rPr>
                <w:sz w:val="20"/>
                <w:szCs w:val="20"/>
              </w:rPr>
              <w:t>Пожарная безопасность</w:t>
            </w:r>
          </w:p>
        </w:tc>
        <w:tc>
          <w:tcPr>
            <w:tcW w:w="1783" w:type="dxa"/>
            <w:vAlign w:val="center"/>
          </w:tcPr>
          <w:p w:rsidR="006B06C6" w:rsidRPr="00631137" w:rsidRDefault="00D97DD2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6B06C6" w:rsidRPr="00631137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6B06C6" w:rsidRPr="00631137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1137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631137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C224E4" w:rsidRDefault="00C224E4" w:rsidP="00275594">
      <w:pPr>
        <w:pStyle w:val="Default"/>
        <w:rPr>
          <w:color w:val="auto"/>
          <w:sz w:val="28"/>
          <w:szCs w:val="28"/>
        </w:rPr>
      </w:pPr>
    </w:p>
    <w:p w:rsidR="00DD53BB" w:rsidRDefault="00DD53BB" w:rsidP="00275594">
      <w:pPr>
        <w:pStyle w:val="Default"/>
        <w:rPr>
          <w:color w:val="auto"/>
          <w:sz w:val="28"/>
          <w:szCs w:val="28"/>
        </w:rPr>
      </w:pPr>
    </w:p>
    <w:p w:rsidR="00275594" w:rsidRPr="00EF653E" w:rsidRDefault="00EF653E" w:rsidP="00EF653E">
      <w:pPr>
        <w:pStyle w:val="Default"/>
        <w:ind w:left="360"/>
        <w:jc w:val="center"/>
        <w:rPr>
          <w:b/>
          <w:sz w:val="28"/>
        </w:rPr>
      </w:pPr>
      <w:r w:rsidRPr="00EF653E">
        <w:rPr>
          <w:b/>
          <w:sz w:val="28"/>
        </w:rPr>
        <w:t xml:space="preserve">Степень соответствия запланированному уровню затрат из всех источников финансирования </w:t>
      </w:r>
    </w:p>
    <w:p w:rsidR="00EF653E" w:rsidRDefault="00EF653E" w:rsidP="00275594">
      <w:pPr>
        <w:pStyle w:val="Default"/>
        <w:ind w:left="360"/>
        <w:rPr>
          <w:color w:val="auto"/>
          <w:sz w:val="28"/>
          <w:szCs w:val="28"/>
        </w:rPr>
      </w:pPr>
    </w:p>
    <w:p w:rsidR="002C045A" w:rsidRPr="00A66CB5" w:rsidRDefault="00E11870" w:rsidP="00E11870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color w:val="auto"/>
          <w:sz w:val="28"/>
          <w:szCs w:val="28"/>
        </w:rPr>
        <w:t xml:space="preserve">          </w:t>
      </w:r>
      <w:r w:rsidR="002C045A" w:rsidRPr="00A66CB5">
        <w:rPr>
          <w:color w:val="auto"/>
          <w:sz w:val="28"/>
          <w:szCs w:val="28"/>
        </w:rPr>
        <w:t xml:space="preserve">Исполнение финансирования </w:t>
      </w:r>
      <w:r w:rsidRPr="00A66CB5">
        <w:rPr>
          <w:color w:val="auto"/>
          <w:sz w:val="28"/>
          <w:szCs w:val="28"/>
        </w:rPr>
        <w:t xml:space="preserve">муниципальных </w:t>
      </w:r>
      <w:r w:rsidR="002C045A" w:rsidRPr="00A66CB5">
        <w:rPr>
          <w:color w:val="auto"/>
          <w:sz w:val="28"/>
          <w:szCs w:val="28"/>
        </w:rPr>
        <w:t xml:space="preserve">программ из </w:t>
      </w:r>
      <w:r w:rsidRPr="00A66CB5">
        <w:rPr>
          <w:color w:val="auto"/>
          <w:sz w:val="28"/>
          <w:szCs w:val="28"/>
        </w:rPr>
        <w:t>бюджетов всех уровней</w:t>
      </w:r>
      <w:r w:rsidR="002C045A" w:rsidRPr="00A66CB5">
        <w:rPr>
          <w:color w:val="auto"/>
          <w:sz w:val="28"/>
          <w:szCs w:val="28"/>
        </w:rPr>
        <w:t xml:space="preserve"> относительно уточненного плана на 202</w:t>
      </w:r>
      <w:r w:rsidR="0065067A">
        <w:rPr>
          <w:color w:val="auto"/>
          <w:sz w:val="28"/>
          <w:szCs w:val="28"/>
        </w:rPr>
        <w:t>5</w:t>
      </w:r>
      <w:r w:rsidR="002C045A" w:rsidRPr="00A66CB5">
        <w:rPr>
          <w:color w:val="auto"/>
          <w:sz w:val="28"/>
          <w:szCs w:val="28"/>
        </w:rPr>
        <w:t xml:space="preserve"> год</w:t>
      </w:r>
      <w:r w:rsidR="00E56F3A">
        <w:rPr>
          <w:color w:val="auto"/>
          <w:sz w:val="28"/>
          <w:szCs w:val="28"/>
        </w:rPr>
        <w:t xml:space="preserve"> </w:t>
      </w:r>
      <w:r w:rsidR="002C045A" w:rsidRPr="00A66CB5">
        <w:rPr>
          <w:color w:val="auto"/>
          <w:sz w:val="28"/>
          <w:szCs w:val="28"/>
        </w:rPr>
        <w:t xml:space="preserve">составило в целом </w:t>
      </w:r>
      <w:r w:rsidR="00E56F3A">
        <w:rPr>
          <w:color w:val="auto"/>
          <w:sz w:val="28"/>
          <w:szCs w:val="28"/>
        </w:rPr>
        <w:t>95,3</w:t>
      </w:r>
      <w:r w:rsidRPr="00A66CB5">
        <w:rPr>
          <w:color w:val="auto"/>
          <w:sz w:val="28"/>
          <w:szCs w:val="28"/>
        </w:rPr>
        <w:t xml:space="preserve"> </w:t>
      </w:r>
      <w:r w:rsidR="002C045A" w:rsidRPr="00A66CB5">
        <w:rPr>
          <w:color w:val="auto"/>
          <w:sz w:val="28"/>
          <w:szCs w:val="28"/>
        </w:rPr>
        <w:t xml:space="preserve">%: </w:t>
      </w:r>
    </w:p>
    <w:p w:rsidR="002C045A" w:rsidRPr="00A66CB5" w:rsidRDefault="002C045A" w:rsidP="00E11870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color w:val="auto"/>
          <w:sz w:val="28"/>
          <w:szCs w:val="28"/>
        </w:rPr>
        <w:t>- практически полностью (более 9</w:t>
      </w:r>
      <w:r w:rsidR="00E56F3A">
        <w:rPr>
          <w:color w:val="auto"/>
          <w:sz w:val="28"/>
          <w:szCs w:val="28"/>
        </w:rPr>
        <w:t>5</w:t>
      </w:r>
      <w:r w:rsidR="00E11870" w:rsidRPr="00A66CB5">
        <w:rPr>
          <w:color w:val="auto"/>
          <w:sz w:val="28"/>
          <w:szCs w:val="28"/>
        </w:rPr>
        <w:t xml:space="preserve"> </w:t>
      </w:r>
      <w:r w:rsidRPr="00A66CB5">
        <w:rPr>
          <w:color w:val="auto"/>
          <w:sz w:val="28"/>
          <w:szCs w:val="28"/>
        </w:rPr>
        <w:t xml:space="preserve">%) финансирование было исполнено по </w:t>
      </w:r>
      <w:r w:rsidR="00E56F3A">
        <w:rPr>
          <w:color w:val="auto"/>
          <w:sz w:val="28"/>
          <w:szCs w:val="28"/>
        </w:rPr>
        <w:t>6</w:t>
      </w:r>
      <w:r w:rsidRPr="00A66CB5">
        <w:rPr>
          <w:color w:val="auto"/>
          <w:sz w:val="28"/>
          <w:szCs w:val="28"/>
        </w:rPr>
        <w:t xml:space="preserve"> </w:t>
      </w:r>
      <w:r w:rsidR="00E11870" w:rsidRPr="00A66CB5">
        <w:rPr>
          <w:color w:val="auto"/>
          <w:sz w:val="28"/>
          <w:szCs w:val="28"/>
        </w:rPr>
        <w:t xml:space="preserve">муниципальным </w:t>
      </w:r>
      <w:r w:rsidRPr="00A66CB5">
        <w:rPr>
          <w:color w:val="auto"/>
          <w:sz w:val="28"/>
          <w:szCs w:val="28"/>
        </w:rPr>
        <w:t xml:space="preserve">программам; </w:t>
      </w:r>
    </w:p>
    <w:p w:rsidR="002C045A" w:rsidRDefault="002C045A" w:rsidP="00E11870">
      <w:pPr>
        <w:pStyle w:val="Default"/>
        <w:jc w:val="both"/>
        <w:rPr>
          <w:color w:val="auto"/>
          <w:sz w:val="28"/>
          <w:szCs w:val="28"/>
        </w:rPr>
      </w:pPr>
      <w:r w:rsidRPr="00A66CB5">
        <w:rPr>
          <w:color w:val="auto"/>
          <w:sz w:val="28"/>
          <w:szCs w:val="28"/>
        </w:rPr>
        <w:t xml:space="preserve">- по </w:t>
      </w:r>
      <w:r w:rsidR="00E56F3A">
        <w:rPr>
          <w:color w:val="auto"/>
          <w:sz w:val="28"/>
          <w:szCs w:val="28"/>
        </w:rPr>
        <w:t xml:space="preserve">5 </w:t>
      </w:r>
      <w:r w:rsidR="00E11870" w:rsidRPr="00A66CB5">
        <w:rPr>
          <w:color w:val="auto"/>
          <w:sz w:val="28"/>
          <w:szCs w:val="28"/>
        </w:rPr>
        <w:t>муниципальн</w:t>
      </w:r>
      <w:r w:rsidR="00E56F3A">
        <w:rPr>
          <w:color w:val="auto"/>
          <w:sz w:val="28"/>
          <w:szCs w:val="28"/>
        </w:rPr>
        <w:t>ым</w:t>
      </w:r>
      <w:r w:rsidR="00E11870" w:rsidRPr="00A66CB5">
        <w:rPr>
          <w:color w:val="auto"/>
          <w:sz w:val="28"/>
          <w:szCs w:val="28"/>
        </w:rPr>
        <w:t xml:space="preserve"> </w:t>
      </w:r>
      <w:r w:rsidRPr="00A66CB5">
        <w:rPr>
          <w:color w:val="auto"/>
          <w:sz w:val="28"/>
          <w:szCs w:val="28"/>
        </w:rPr>
        <w:t>программ</w:t>
      </w:r>
      <w:r w:rsidR="00E56F3A">
        <w:rPr>
          <w:color w:val="auto"/>
          <w:sz w:val="28"/>
          <w:szCs w:val="28"/>
        </w:rPr>
        <w:t>ам</w:t>
      </w:r>
      <w:r w:rsidRPr="00A66CB5">
        <w:rPr>
          <w:color w:val="auto"/>
          <w:sz w:val="28"/>
          <w:szCs w:val="28"/>
        </w:rPr>
        <w:t xml:space="preserve"> уровень исполнения финансирования составил от 90</w:t>
      </w:r>
      <w:r w:rsidR="00E11870" w:rsidRPr="00A66CB5">
        <w:rPr>
          <w:color w:val="auto"/>
          <w:sz w:val="28"/>
          <w:szCs w:val="28"/>
        </w:rPr>
        <w:t xml:space="preserve"> </w:t>
      </w:r>
      <w:r w:rsidRPr="00A66CB5">
        <w:rPr>
          <w:color w:val="auto"/>
          <w:sz w:val="28"/>
          <w:szCs w:val="28"/>
        </w:rPr>
        <w:t>% до 9</w:t>
      </w:r>
      <w:r w:rsidR="00E56F3A">
        <w:rPr>
          <w:color w:val="auto"/>
          <w:sz w:val="28"/>
          <w:szCs w:val="28"/>
        </w:rPr>
        <w:t>5</w:t>
      </w:r>
      <w:r w:rsidR="00E11870" w:rsidRPr="00A66CB5">
        <w:rPr>
          <w:color w:val="auto"/>
          <w:sz w:val="28"/>
          <w:szCs w:val="28"/>
        </w:rPr>
        <w:t xml:space="preserve"> </w:t>
      </w:r>
      <w:r w:rsidR="00A66CB5" w:rsidRPr="00A66CB5">
        <w:rPr>
          <w:color w:val="auto"/>
          <w:sz w:val="28"/>
          <w:szCs w:val="28"/>
        </w:rPr>
        <w:t>%.</w:t>
      </w:r>
    </w:p>
    <w:p w:rsidR="00275594" w:rsidRPr="00A66CB5" w:rsidRDefault="00E11870" w:rsidP="00E11870">
      <w:pPr>
        <w:jc w:val="both"/>
        <w:rPr>
          <w:rFonts w:ascii="Times New Roman" w:hAnsi="Times New Roman" w:cs="Times New Roman"/>
          <w:sz w:val="28"/>
          <w:szCs w:val="28"/>
        </w:rPr>
      </w:pPr>
      <w:r w:rsidRPr="00A66CB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045A" w:rsidRPr="00A66CB5">
        <w:rPr>
          <w:rFonts w:ascii="Times New Roman" w:hAnsi="Times New Roman" w:cs="Times New Roman"/>
          <w:sz w:val="28"/>
          <w:szCs w:val="28"/>
        </w:rPr>
        <w:t xml:space="preserve">Другим </w:t>
      </w:r>
      <w:r w:rsidR="001A4DA7" w:rsidRPr="00A66CB5">
        <w:rPr>
          <w:rFonts w:ascii="Times New Roman" w:hAnsi="Times New Roman" w:cs="Times New Roman"/>
          <w:sz w:val="28"/>
          <w:szCs w:val="28"/>
        </w:rPr>
        <w:t xml:space="preserve">важным источником реализации муниципальных </w:t>
      </w:r>
      <w:r w:rsidR="002C045A" w:rsidRPr="00A66CB5">
        <w:rPr>
          <w:rFonts w:ascii="Times New Roman" w:hAnsi="Times New Roman" w:cs="Times New Roman"/>
          <w:sz w:val="28"/>
          <w:szCs w:val="28"/>
        </w:rPr>
        <w:t>программ являются внебюджетные средства. На их долю приходится порядка</w:t>
      </w:r>
      <w:r w:rsidR="001A4DA7" w:rsidRPr="00A66CB5">
        <w:rPr>
          <w:rFonts w:ascii="Times New Roman" w:hAnsi="Times New Roman" w:cs="Times New Roman"/>
          <w:sz w:val="28"/>
          <w:szCs w:val="28"/>
        </w:rPr>
        <w:t xml:space="preserve"> </w:t>
      </w:r>
      <w:r w:rsidR="00E56F3A">
        <w:rPr>
          <w:rFonts w:ascii="Times New Roman" w:hAnsi="Times New Roman" w:cs="Times New Roman"/>
          <w:sz w:val="28"/>
          <w:szCs w:val="28"/>
        </w:rPr>
        <w:t>34,2</w:t>
      </w:r>
      <w:r w:rsidR="002C045A" w:rsidRPr="00A66CB5">
        <w:rPr>
          <w:rFonts w:ascii="Times New Roman" w:hAnsi="Times New Roman" w:cs="Times New Roman"/>
          <w:sz w:val="28"/>
          <w:szCs w:val="28"/>
        </w:rPr>
        <w:t xml:space="preserve"> % объемов финансирования или </w:t>
      </w:r>
      <w:r w:rsidR="00D011C9" w:rsidRPr="00A66CB5">
        <w:rPr>
          <w:rFonts w:ascii="Times New Roman" w:hAnsi="Times New Roman" w:cs="Times New Roman"/>
          <w:sz w:val="28"/>
          <w:szCs w:val="28"/>
        </w:rPr>
        <w:t>7</w:t>
      </w:r>
      <w:r w:rsidR="0065067A">
        <w:rPr>
          <w:rFonts w:ascii="Times New Roman" w:hAnsi="Times New Roman" w:cs="Times New Roman"/>
          <w:sz w:val="28"/>
          <w:szCs w:val="28"/>
        </w:rPr>
        <w:t>20,2</w:t>
      </w:r>
      <w:r w:rsidR="00A66B19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65067A">
        <w:rPr>
          <w:rFonts w:ascii="Times New Roman" w:hAnsi="Times New Roman" w:cs="Times New Roman"/>
          <w:sz w:val="28"/>
          <w:szCs w:val="28"/>
        </w:rPr>
        <w:t xml:space="preserve">. Это </w:t>
      </w:r>
      <w:r w:rsidR="00E55440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65067A">
        <w:rPr>
          <w:rFonts w:ascii="Times New Roman" w:hAnsi="Times New Roman" w:cs="Times New Roman"/>
          <w:sz w:val="28"/>
          <w:szCs w:val="28"/>
        </w:rPr>
        <w:t>с</w:t>
      </w:r>
      <w:r w:rsidR="00E55440">
        <w:rPr>
          <w:rFonts w:ascii="Times New Roman" w:hAnsi="Times New Roman" w:cs="Times New Roman"/>
          <w:sz w:val="28"/>
          <w:szCs w:val="28"/>
        </w:rPr>
        <w:t>ельскохозяйственных организаций</w:t>
      </w:r>
      <w:r w:rsidR="0065067A">
        <w:rPr>
          <w:rFonts w:ascii="Times New Roman" w:hAnsi="Times New Roman" w:cs="Times New Roman"/>
          <w:sz w:val="28"/>
          <w:szCs w:val="28"/>
        </w:rPr>
        <w:t>.</w:t>
      </w:r>
      <w:r w:rsidR="001A4DA7" w:rsidRPr="00A66CB5">
        <w:rPr>
          <w:rFonts w:ascii="Times New Roman" w:hAnsi="Times New Roman" w:cs="Times New Roman"/>
          <w:sz w:val="28"/>
          <w:szCs w:val="28"/>
        </w:rPr>
        <w:t xml:space="preserve"> Исполнение по прочим источникам составило </w:t>
      </w:r>
      <w:r w:rsidR="0065067A">
        <w:rPr>
          <w:rFonts w:ascii="Times New Roman" w:hAnsi="Times New Roman" w:cs="Times New Roman"/>
          <w:sz w:val="28"/>
          <w:szCs w:val="28"/>
        </w:rPr>
        <w:t>100</w:t>
      </w:r>
      <w:r w:rsidR="001A4DA7" w:rsidRPr="00A66CB5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262DB" w:rsidRDefault="001A4DA7" w:rsidP="001A4D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Информация о финансировании муниципальных программ Лукояновского муниципального округа Нижегородской области в 202</w:t>
      </w:r>
      <w:r w:rsidR="006506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отражена в </w:t>
      </w:r>
      <w:r w:rsidR="00C224E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таблице 2.</w:t>
      </w:r>
    </w:p>
    <w:p w:rsidR="006262DB" w:rsidRPr="001A4DA7" w:rsidRDefault="006262DB" w:rsidP="006262DB">
      <w:pPr>
        <w:jc w:val="right"/>
        <w:rPr>
          <w:rFonts w:ascii="Times New Roman" w:hAnsi="Times New Roman" w:cs="Times New Roman"/>
          <w:sz w:val="28"/>
          <w:szCs w:val="28"/>
        </w:rPr>
      </w:pPr>
      <w:r w:rsidRPr="001A4DA7">
        <w:rPr>
          <w:rFonts w:ascii="Times New Roman" w:hAnsi="Times New Roman" w:cs="Times New Roman"/>
          <w:sz w:val="28"/>
          <w:szCs w:val="28"/>
        </w:rPr>
        <w:t>Таблица 2</w:t>
      </w:r>
    </w:p>
    <w:p w:rsidR="001A4DA7" w:rsidRDefault="006262DB" w:rsidP="001A4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DA7">
        <w:rPr>
          <w:rFonts w:ascii="Times New Roman" w:hAnsi="Times New Roman" w:cs="Times New Roman"/>
          <w:sz w:val="28"/>
          <w:szCs w:val="28"/>
        </w:rPr>
        <w:t xml:space="preserve">Информация о финансировании муниципальных программ </w:t>
      </w:r>
    </w:p>
    <w:p w:rsidR="001A4DA7" w:rsidRDefault="006262DB" w:rsidP="001A4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DA7">
        <w:rPr>
          <w:rFonts w:ascii="Times New Roman" w:hAnsi="Times New Roman" w:cs="Times New Roman"/>
          <w:sz w:val="28"/>
          <w:szCs w:val="28"/>
        </w:rPr>
        <w:t xml:space="preserve">Лукояновского муниципального округа Нижегородской области </w:t>
      </w:r>
    </w:p>
    <w:p w:rsidR="006262DB" w:rsidRDefault="006262DB" w:rsidP="001A4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DA7">
        <w:rPr>
          <w:rFonts w:ascii="Times New Roman" w:hAnsi="Times New Roman" w:cs="Times New Roman"/>
          <w:sz w:val="28"/>
          <w:szCs w:val="28"/>
        </w:rPr>
        <w:t>в 202</w:t>
      </w:r>
      <w:r w:rsidR="0065067A">
        <w:rPr>
          <w:rFonts w:ascii="Times New Roman" w:hAnsi="Times New Roman" w:cs="Times New Roman"/>
          <w:sz w:val="28"/>
          <w:szCs w:val="28"/>
        </w:rPr>
        <w:t>5</w:t>
      </w:r>
      <w:r w:rsidRPr="001A4DA7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1A4DA7" w:rsidRPr="001A4DA7" w:rsidRDefault="001A4DA7" w:rsidP="001A4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1"/>
        <w:gridCol w:w="1830"/>
        <w:gridCol w:w="1134"/>
        <w:gridCol w:w="1134"/>
        <w:gridCol w:w="1701"/>
        <w:gridCol w:w="1807"/>
      </w:tblGrid>
      <w:tr w:rsidR="00777733" w:rsidTr="00777733">
        <w:trPr>
          <w:trHeight w:val="576"/>
        </w:trPr>
        <w:tc>
          <w:tcPr>
            <w:tcW w:w="2531" w:type="dxa"/>
            <w:vMerge w:val="restart"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A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 (подпрограммы)</w:t>
            </w:r>
          </w:p>
        </w:tc>
        <w:tc>
          <w:tcPr>
            <w:tcW w:w="1830" w:type="dxa"/>
            <w:vMerge w:val="restart"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A7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2268" w:type="dxa"/>
            <w:gridSpan w:val="2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Финансирование из бюджетов всех уровней</w:t>
            </w:r>
            <w:r w:rsidR="0066780C">
              <w:rPr>
                <w:rFonts w:ascii="Times New Roman" w:hAnsi="Times New Roman" w:cs="Times New Roman"/>
                <w:sz w:val="20"/>
                <w:szCs w:val="20"/>
              </w:rPr>
              <w:t xml:space="preserve"> и внебюджетных источников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A7">
              <w:rPr>
                <w:rFonts w:ascii="Times New Roman" w:hAnsi="Times New Roman" w:cs="Times New Roman"/>
                <w:sz w:val="20"/>
                <w:szCs w:val="20"/>
              </w:rPr>
              <w:t>Процент исполнения финансирования</w:t>
            </w:r>
          </w:p>
        </w:tc>
        <w:tc>
          <w:tcPr>
            <w:tcW w:w="1807" w:type="dxa"/>
            <w:vMerge w:val="restart"/>
          </w:tcPr>
          <w:p w:rsidR="00777733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A7">
              <w:rPr>
                <w:rFonts w:ascii="Times New Roman" w:hAnsi="Times New Roman" w:cs="Times New Roman"/>
                <w:sz w:val="20"/>
                <w:szCs w:val="20"/>
              </w:rPr>
              <w:t xml:space="preserve">Причина невыполнения финансирования </w:t>
            </w:r>
          </w:p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A7">
              <w:rPr>
                <w:rFonts w:ascii="Times New Roman" w:hAnsi="Times New Roman" w:cs="Times New Roman"/>
                <w:sz w:val="20"/>
                <w:szCs w:val="20"/>
              </w:rPr>
              <w:t>(по данным заказчика-координатора)</w:t>
            </w:r>
          </w:p>
        </w:tc>
      </w:tr>
      <w:tr w:rsidR="00777733" w:rsidTr="00777733">
        <w:trPr>
          <w:trHeight w:val="576"/>
        </w:trPr>
        <w:tc>
          <w:tcPr>
            <w:tcW w:w="2531" w:type="dxa"/>
            <w:vMerge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701" w:type="dxa"/>
            <w:vMerge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  <w:szCs w:val="20"/>
              </w:rPr>
              <w:t>Развитие образования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220B51" w:rsidRPr="00A52D78" w:rsidRDefault="0065067A" w:rsidP="00220B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590 062,8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65067A" w:rsidP="00222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570 066,4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65067A" w:rsidP="00222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96,6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a7"/>
              <w:rPr>
                <w:sz w:val="20"/>
                <w:szCs w:val="20"/>
              </w:rPr>
            </w:pPr>
            <w:r w:rsidRPr="00921AE3">
              <w:rPr>
                <w:sz w:val="20"/>
                <w:szCs w:val="20"/>
              </w:rPr>
              <w:t xml:space="preserve">Подпрограмма 1 </w:t>
            </w:r>
          </w:p>
          <w:p w:rsidR="00777733" w:rsidRPr="00921AE3" w:rsidRDefault="00777733" w:rsidP="00135C52">
            <w:pPr>
              <w:pStyle w:val="a7"/>
              <w:rPr>
                <w:bCs/>
                <w:sz w:val="20"/>
                <w:szCs w:val="20"/>
              </w:rPr>
            </w:pPr>
            <w:r w:rsidRPr="00921AE3">
              <w:rPr>
                <w:sz w:val="20"/>
                <w:szCs w:val="20"/>
              </w:rPr>
              <w:t>Развитие общего и дополнительного образования</w:t>
            </w:r>
            <w:r>
              <w:rPr>
                <w:sz w:val="20"/>
                <w:szCs w:val="20"/>
              </w:rPr>
              <w:t xml:space="preserve"> и воспитания детей и молодежи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65067A" w:rsidP="0065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538 364,8</w:t>
            </w:r>
          </w:p>
        </w:tc>
        <w:tc>
          <w:tcPr>
            <w:tcW w:w="1134" w:type="dxa"/>
            <w:vAlign w:val="center"/>
          </w:tcPr>
          <w:p w:rsidR="00777733" w:rsidRPr="001A4DA7" w:rsidRDefault="0065067A" w:rsidP="00222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518 652,0</w:t>
            </w:r>
          </w:p>
        </w:tc>
        <w:tc>
          <w:tcPr>
            <w:tcW w:w="1701" w:type="dxa"/>
            <w:vAlign w:val="center"/>
          </w:tcPr>
          <w:p w:rsidR="00777733" w:rsidRPr="001A4DA7" w:rsidRDefault="0065067A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921AE3" w:rsidRDefault="00777733" w:rsidP="00135C5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921AE3">
              <w:rPr>
                <w:rFonts w:ascii="Times New Roman" w:hAnsi="Times New Roman" w:cs="Times New Roman"/>
                <w:bCs/>
                <w:sz w:val="20"/>
              </w:rPr>
              <w:t>П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одпрограмма 2 </w:t>
            </w:r>
            <w:r w:rsidRPr="00921AE3">
              <w:rPr>
                <w:rFonts w:ascii="Times New Roman" w:hAnsi="Times New Roman" w:cs="Times New Roman"/>
                <w:bCs/>
                <w:sz w:val="20"/>
              </w:rPr>
              <w:t xml:space="preserve">Обеспечение реализации мероприятий по методической поддержке педагогов и </w:t>
            </w:r>
            <w:r w:rsidRPr="00921AE3">
              <w:rPr>
                <w:rFonts w:ascii="Times New Roman" w:hAnsi="Times New Roman" w:cs="Times New Roman"/>
                <w:bCs/>
                <w:sz w:val="20"/>
              </w:rPr>
              <w:lastRenderedPageBreak/>
              <w:t>инте</w:t>
            </w:r>
            <w:r>
              <w:rPr>
                <w:rFonts w:ascii="Times New Roman" w:hAnsi="Times New Roman" w:cs="Times New Roman"/>
                <w:bCs/>
                <w:sz w:val="20"/>
              </w:rPr>
              <w:t>ллектуального развития учащихся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65067A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6 923,1</w:t>
            </w:r>
          </w:p>
        </w:tc>
        <w:tc>
          <w:tcPr>
            <w:tcW w:w="1134" w:type="dxa"/>
            <w:vAlign w:val="center"/>
          </w:tcPr>
          <w:p w:rsidR="00777733" w:rsidRPr="001A4DA7" w:rsidRDefault="0065067A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6 688,2</w:t>
            </w:r>
          </w:p>
        </w:tc>
        <w:tc>
          <w:tcPr>
            <w:tcW w:w="1701" w:type="dxa"/>
            <w:vAlign w:val="center"/>
          </w:tcPr>
          <w:p w:rsidR="00777733" w:rsidRPr="001A4DA7" w:rsidRDefault="0065067A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3</w:t>
            </w:r>
            <w:r w:rsidRPr="00921A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224E4" w:rsidRDefault="00DD53BB" w:rsidP="00135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Молодая семья</w:t>
            </w:r>
          </w:p>
          <w:p w:rsidR="00DD53BB" w:rsidRPr="00DD53BB" w:rsidRDefault="00DD53BB" w:rsidP="00135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65067A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65067A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65067A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65067A" w:rsidP="0065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Pr="00921AE3" w:rsidRDefault="00777733" w:rsidP="00135C52">
            <w:pPr>
              <w:pStyle w:val="a3"/>
              <w:tabs>
                <w:tab w:val="left" w:pos="226"/>
                <w:tab w:val="left" w:pos="1134"/>
                <w:tab w:val="left" w:pos="396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AE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4 </w:t>
            </w:r>
            <w:r w:rsidRPr="00921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Патриотическое воспитание граждан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220B51" w:rsidP="0065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6506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77733"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Подпрограмма 5 </w:t>
            </w:r>
            <w:r w:rsidRPr="00921AE3">
              <w:rPr>
                <w:sz w:val="20"/>
                <w:szCs w:val="20"/>
                <w:lang w:eastAsia="ru-RU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65067A" w:rsidP="00220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38 982,3</w:t>
            </w:r>
          </w:p>
        </w:tc>
        <w:tc>
          <w:tcPr>
            <w:tcW w:w="1134" w:type="dxa"/>
            <w:vAlign w:val="center"/>
          </w:tcPr>
          <w:p w:rsidR="00777733" w:rsidRPr="001A4DA7" w:rsidRDefault="0065067A" w:rsidP="00222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38 961,5</w:t>
            </w:r>
          </w:p>
        </w:tc>
        <w:tc>
          <w:tcPr>
            <w:tcW w:w="1701" w:type="dxa"/>
            <w:vAlign w:val="center"/>
          </w:tcPr>
          <w:p w:rsidR="00777733" w:rsidRPr="001A4DA7" w:rsidRDefault="0065067A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bCs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 xml:space="preserve">Подпрограмма 6 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>Ведение бухгалтерского, налогового и статистического учета доходов и расходов в сфере образования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20B51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220B51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220B51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vAlign w:val="center"/>
          </w:tcPr>
          <w:p w:rsidR="00777733" w:rsidRPr="00220B51" w:rsidRDefault="00220B51" w:rsidP="00650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B5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Реализация Подпрограммы 6 прекращена в 2023 году в связи с реорганизацией бухгалтерии. В оценке эффективности за 202</w:t>
            </w:r>
            <w:r w:rsidR="0065067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5</w:t>
            </w:r>
            <w:r w:rsidRPr="00220B5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год не учитывается.</w:t>
            </w:r>
          </w:p>
        </w:tc>
      </w:tr>
      <w:tr w:rsidR="0065067A" w:rsidTr="00777733">
        <w:tc>
          <w:tcPr>
            <w:tcW w:w="2531" w:type="dxa"/>
          </w:tcPr>
          <w:p w:rsidR="0065067A" w:rsidRDefault="0065067A" w:rsidP="00135C52">
            <w:pPr>
              <w:pStyle w:val="Default"/>
              <w:rPr>
                <w:bCs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 xml:space="preserve">Подпрограмма 7 </w:t>
            </w:r>
          </w:p>
          <w:p w:rsidR="0065067A" w:rsidRPr="00921AE3" w:rsidRDefault="0065067A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>Оказание услуг, выполнение работ в сфере хозяйственной деятельности Лукояновского муниципального округа</w:t>
            </w:r>
          </w:p>
        </w:tc>
        <w:tc>
          <w:tcPr>
            <w:tcW w:w="1830" w:type="dxa"/>
          </w:tcPr>
          <w:p w:rsidR="0065067A" w:rsidRPr="001A4DA7" w:rsidRDefault="0065067A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067A" w:rsidRPr="001A4DA7" w:rsidRDefault="0065067A" w:rsidP="0063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067A" w:rsidRPr="001A4DA7" w:rsidRDefault="0065067A" w:rsidP="0063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65067A" w:rsidRPr="001A4DA7" w:rsidRDefault="0065067A" w:rsidP="0063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vAlign w:val="center"/>
          </w:tcPr>
          <w:p w:rsidR="0065067A" w:rsidRPr="0065067A" w:rsidRDefault="0065067A" w:rsidP="00777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7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Реализация Подпрограммы 7 прекращена в 2024 году в связи с передачей под управление другого структурного подразделения администрации. В оценке эффективности за 2025 год не учитывается.</w:t>
            </w:r>
          </w:p>
        </w:tc>
      </w:tr>
      <w:tr w:rsidR="00777733" w:rsidTr="00777733">
        <w:tc>
          <w:tcPr>
            <w:tcW w:w="2531" w:type="dxa"/>
          </w:tcPr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>Подпрограмма 8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21AE3">
              <w:rPr>
                <w:bCs/>
                <w:sz w:val="20"/>
                <w:szCs w:val="20"/>
              </w:rPr>
              <w:t>Обеспечение реализации</w:t>
            </w:r>
            <w:r>
              <w:rPr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5 792,6</w:t>
            </w:r>
          </w:p>
        </w:tc>
        <w:tc>
          <w:tcPr>
            <w:tcW w:w="1134" w:type="dxa"/>
            <w:vAlign w:val="center"/>
          </w:tcPr>
          <w:p w:rsidR="00777733" w:rsidRPr="001A4DA7" w:rsidRDefault="00594CB9" w:rsidP="00D97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5 764,7</w:t>
            </w:r>
          </w:p>
        </w:tc>
        <w:tc>
          <w:tcPr>
            <w:tcW w:w="1701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52D78">
              <w:rPr>
                <w:b/>
                <w:sz w:val="20"/>
                <w:szCs w:val="20"/>
              </w:rPr>
              <w:t>Развитие культуры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94CB9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132 874,0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94CB9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129 551,3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594CB9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97,5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1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Сохранение и развитие материально-технической базы муниципальных учреждений культуры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594CB9" w:rsidP="0059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2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Предоставление дополнительного образования в сфере культуры и искусства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22 979,6</w:t>
            </w: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22 245,2</w:t>
            </w:r>
          </w:p>
        </w:tc>
        <w:tc>
          <w:tcPr>
            <w:tcW w:w="1701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3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Наследие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105 578,3</w:t>
            </w: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103 030,0</w:t>
            </w:r>
          </w:p>
        </w:tc>
        <w:tc>
          <w:tcPr>
            <w:tcW w:w="1701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4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Развитие въездного и внутреннего туризма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2E3A5F" w:rsidP="0059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594C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предусмотрено.</w:t>
            </w:r>
          </w:p>
        </w:tc>
      </w:tr>
      <w:tr w:rsidR="002E3A5F" w:rsidTr="00777733">
        <w:tc>
          <w:tcPr>
            <w:tcW w:w="2531" w:type="dxa"/>
          </w:tcPr>
          <w:p w:rsidR="002E3A5F" w:rsidRDefault="002E3A5F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Подпрограмма 5</w:t>
            </w:r>
          </w:p>
          <w:p w:rsidR="002E3A5F" w:rsidRPr="00921AE3" w:rsidRDefault="002E3A5F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Ведение   бюджетного (бухгалтерского) учета и составление бюджетной (бухгалтерской) отчетности</w:t>
            </w:r>
          </w:p>
        </w:tc>
        <w:tc>
          <w:tcPr>
            <w:tcW w:w="1830" w:type="dxa"/>
          </w:tcPr>
          <w:p w:rsidR="002E3A5F" w:rsidRPr="001A4DA7" w:rsidRDefault="002E3A5F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3A5F" w:rsidRPr="001A4DA7" w:rsidRDefault="00D9788F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E3A5F" w:rsidRPr="001A4DA7" w:rsidRDefault="00D9788F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2E3A5F" w:rsidRPr="001A4DA7" w:rsidRDefault="00594CB9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vAlign w:val="center"/>
          </w:tcPr>
          <w:p w:rsidR="00C224E4" w:rsidRDefault="00D9788F" w:rsidP="00DD5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88F">
              <w:rPr>
                <w:rFonts w:ascii="Times New Roman" w:hAnsi="Times New Roman" w:cs="Times New Roman"/>
                <w:sz w:val="18"/>
                <w:szCs w:val="18"/>
              </w:rPr>
              <w:t>Реализация Подпрограммы 5 прекращена в 2023 году в связи с реорганизацией бухгалтерии. В оценке эффективности за 202</w:t>
            </w:r>
            <w:r w:rsidR="00594C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788F">
              <w:rPr>
                <w:rFonts w:ascii="Times New Roman" w:hAnsi="Times New Roman" w:cs="Times New Roman"/>
                <w:sz w:val="18"/>
                <w:szCs w:val="18"/>
              </w:rPr>
              <w:t xml:space="preserve"> год не учитывается.</w:t>
            </w:r>
          </w:p>
          <w:p w:rsidR="00DD53BB" w:rsidRPr="00DD53BB" w:rsidRDefault="00DD53BB" w:rsidP="00DD5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6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Хозяйственно-эксплуатационная служба обслуживания учреждений культуры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7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4 316,1</w:t>
            </w: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4 276,1</w:t>
            </w:r>
          </w:p>
        </w:tc>
        <w:tc>
          <w:tcPr>
            <w:tcW w:w="1701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52D78">
              <w:rPr>
                <w:b/>
                <w:sz w:val="20"/>
                <w:szCs w:val="20"/>
              </w:rPr>
              <w:t>Развитие сельского хозяйства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94CB9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745 549,7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94CB9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743 151,5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594CB9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99,7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0944DE" w:rsidRDefault="00777733" w:rsidP="00135C52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Подпрограмма 1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Развитие растениеводства в Лукояновском 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627 327,6</w:t>
            </w: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624 929,4</w:t>
            </w:r>
          </w:p>
        </w:tc>
        <w:tc>
          <w:tcPr>
            <w:tcW w:w="1701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0944DE" w:rsidRDefault="00777733" w:rsidP="00135C52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Подпрограмма 2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Развитие животноводства в Лукояновском 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110 437,0</w:t>
            </w: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110 437,0</w:t>
            </w:r>
          </w:p>
        </w:tc>
        <w:tc>
          <w:tcPr>
            <w:tcW w:w="1701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0944DE" w:rsidRDefault="00777733" w:rsidP="00135C52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Подпрограмма 3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7 785,1</w:t>
            </w: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7 785,1</w:t>
            </w:r>
          </w:p>
        </w:tc>
        <w:tc>
          <w:tcPr>
            <w:tcW w:w="1701" w:type="dxa"/>
            <w:vAlign w:val="center"/>
          </w:tcPr>
          <w:p w:rsidR="00777733" w:rsidRPr="001A4DA7" w:rsidRDefault="00D9788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52D78">
              <w:rPr>
                <w:b/>
                <w:sz w:val="20"/>
                <w:szCs w:val="20"/>
              </w:rPr>
              <w:t>Управление муниципальными финансами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94CB9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41 789,1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94CB9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37 752,7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594CB9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90,3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C802F7" w:rsidP="00135C52">
            <w:pPr>
              <w:pStyle w:val="Default"/>
              <w:rPr>
                <w:rFonts w:cs="Calibri"/>
                <w:sz w:val="20"/>
                <w:szCs w:val="20"/>
              </w:rPr>
            </w:pPr>
            <w:hyperlink w:anchor="Par302" w:history="1">
              <w:r w:rsidR="00777733" w:rsidRPr="000944DE">
                <w:rPr>
                  <w:rFonts w:cs="Calibri"/>
                  <w:sz w:val="20"/>
                  <w:szCs w:val="20"/>
                </w:rPr>
                <w:t>Подпрограмма</w:t>
              </w:r>
            </w:hyperlink>
            <w:r w:rsidR="00777733" w:rsidRPr="000944DE">
              <w:rPr>
                <w:rFonts w:cs="Calibri"/>
                <w:sz w:val="20"/>
                <w:szCs w:val="20"/>
              </w:rPr>
              <w:t xml:space="preserve"> </w:t>
            </w:r>
            <w:r w:rsidR="00777733">
              <w:rPr>
                <w:rFonts w:cs="Calibri"/>
                <w:sz w:val="20"/>
                <w:szCs w:val="20"/>
              </w:rPr>
              <w:t>1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 xml:space="preserve">Организация и совершенствование бюджетного процесса </w:t>
            </w:r>
            <w:r w:rsidRPr="000944DE">
              <w:rPr>
                <w:sz w:val="20"/>
                <w:szCs w:val="20"/>
              </w:rPr>
              <w:t xml:space="preserve">Лукояновского муниципального округа  </w:t>
            </w:r>
            <w:r w:rsidRPr="000944DE">
              <w:rPr>
                <w:rFonts w:cs="Calibri"/>
                <w:sz w:val="20"/>
                <w:szCs w:val="20"/>
              </w:rPr>
              <w:t>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20 615,7</w:t>
            </w: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16 605,0</w:t>
            </w:r>
          </w:p>
        </w:tc>
        <w:tc>
          <w:tcPr>
            <w:tcW w:w="1701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C802F7" w:rsidP="00135C52">
            <w:pPr>
              <w:pStyle w:val="Default"/>
              <w:rPr>
                <w:rFonts w:cs="Calibri"/>
                <w:sz w:val="20"/>
                <w:szCs w:val="20"/>
              </w:rPr>
            </w:pPr>
            <w:hyperlink w:anchor="Par952" w:history="1">
              <w:r w:rsidR="00777733" w:rsidRPr="000944DE">
                <w:rPr>
                  <w:rFonts w:cs="Calibri"/>
                  <w:sz w:val="20"/>
                  <w:szCs w:val="20"/>
                </w:rPr>
                <w:t>Подпрограмма</w:t>
              </w:r>
            </w:hyperlink>
            <w:r w:rsidR="00777733">
              <w:rPr>
                <w:rFonts w:cs="Calibri"/>
                <w:sz w:val="20"/>
                <w:szCs w:val="20"/>
              </w:rPr>
              <w:t xml:space="preserve"> 2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 xml:space="preserve">Повышение эффективности бюджетных расходов  </w:t>
            </w:r>
            <w:r w:rsidRPr="000944DE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E055F0" w:rsidP="0059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594C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cs="Calibri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lastRenderedPageBreak/>
              <w:t>Подпрограмма</w:t>
            </w:r>
            <w:r>
              <w:rPr>
                <w:rFonts w:cs="Calibri"/>
                <w:sz w:val="20"/>
                <w:szCs w:val="20"/>
              </w:rPr>
              <w:t xml:space="preserve"> 3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 xml:space="preserve">Повышение финансовой грамотности населения </w:t>
            </w:r>
            <w:r w:rsidRPr="000944DE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E055F0" w:rsidP="0059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594C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E055F0" w:rsidTr="00777733">
        <w:tc>
          <w:tcPr>
            <w:tcW w:w="2531" w:type="dxa"/>
          </w:tcPr>
          <w:p w:rsidR="00E055F0" w:rsidRDefault="00C802F7" w:rsidP="00135C52">
            <w:pPr>
              <w:pStyle w:val="Default"/>
              <w:rPr>
                <w:rFonts w:cs="Calibri"/>
                <w:sz w:val="20"/>
                <w:szCs w:val="20"/>
              </w:rPr>
            </w:pPr>
            <w:hyperlink w:anchor="Par1424" w:history="1">
              <w:r w:rsidR="00E055F0" w:rsidRPr="000944DE">
                <w:rPr>
                  <w:rFonts w:cs="Calibri"/>
                  <w:sz w:val="20"/>
                  <w:szCs w:val="20"/>
                </w:rPr>
                <w:t>Подпрограмма</w:t>
              </w:r>
            </w:hyperlink>
            <w:r w:rsidR="00E055F0" w:rsidRPr="000944DE">
              <w:rPr>
                <w:rFonts w:cs="Calibri"/>
                <w:sz w:val="20"/>
                <w:szCs w:val="20"/>
              </w:rPr>
              <w:t xml:space="preserve"> </w:t>
            </w:r>
            <w:r w:rsidR="00E055F0">
              <w:rPr>
                <w:rFonts w:cs="Calibri"/>
                <w:sz w:val="20"/>
                <w:szCs w:val="20"/>
              </w:rPr>
              <w:t>4</w:t>
            </w:r>
          </w:p>
          <w:p w:rsidR="00C224E4" w:rsidRDefault="00E055F0" w:rsidP="00135C52">
            <w:pPr>
              <w:pStyle w:val="Default"/>
              <w:rPr>
                <w:rFonts w:cs="Calibri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>Обеспечение реализации муниципальной программы</w:t>
            </w:r>
          </w:p>
          <w:p w:rsidR="00DD53BB" w:rsidRPr="00DD53BB" w:rsidRDefault="00DD53BB" w:rsidP="00135C52">
            <w:pPr>
              <w:pStyle w:val="Default"/>
              <w:rPr>
                <w:rFonts w:cs="Calibri"/>
                <w:sz w:val="20"/>
                <w:szCs w:val="20"/>
              </w:rPr>
            </w:pPr>
          </w:p>
        </w:tc>
        <w:tc>
          <w:tcPr>
            <w:tcW w:w="1830" w:type="dxa"/>
          </w:tcPr>
          <w:p w:rsidR="00E055F0" w:rsidRPr="001A4DA7" w:rsidRDefault="00E055F0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55F0" w:rsidRPr="001A4DA7" w:rsidRDefault="00594CB9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21 173,4</w:t>
            </w:r>
          </w:p>
        </w:tc>
        <w:tc>
          <w:tcPr>
            <w:tcW w:w="1134" w:type="dxa"/>
            <w:vAlign w:val="center"/>
          </w:tcPr>
          <w:p w:rsidR="00E055F0" w:rsidRPr="001A4DA7" w:rsidRDefault="00594CB9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21 147,7</w:t>
            </w:r>
          </w:p>
        </w:tc>
        <w:tc>
          <w:tcPr>
            <w:tcW w:w="1701" w:type="dxa"/>
            <w:vAlign w:val="center"/>
          </w:tcPr>
          <w:p w:rsidR="00E055F0" w:rsidRPr="001A4DA7" w:rsidRDefault="008A5702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807" w:type="dxa"/>
            <w:vAlign w:val="center"/>
          </w:tcPr>
          <w:p w:rsidR="00E055F0" w:rsidRPr="001A4DA7" w:rsidRDefault="00E055F0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52D78">
              <w:rPr>
                <w:b/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Отдел по управлению муниципальным имуществом и земельными ресурсами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94CB9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10 214,8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94CB9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9 643,1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594CB9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94,4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  <w:p w:rsidR="00777733" w:rsidRPr="00482FA0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4 511,5</w:t>
            </w: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3 958,2</w:t>
            </w:r>
          </w:p>
        </w:tc>
        <w:tc>
          <w:tcPr>
            <w:tcW w:w="1701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</w:t>
            </w:r>
          </w:p>
          <w:p w:rsidR="00777733" w:rsidRPr="00482FA0" w:rsidRDefault="00C802F7" w:rsidP="00135C52">
            <w:pPr>
              <w:pStyle w:val="Default"/>
              <w:rPr>
                <w:color w:val="auto"/>
                <w:sz w:val="20"/>
                <w:szCs w:val="20"/>
              </w:rPr>
            </w:pPr>
            <w:hyperlink w:anchor="Par1227" w:history="1">
              <w:r w:rsidR="00777733" w:rsidRPr="00482FA0">
                <w:rPr>
                  <w:sz w:val="20"/>
                  <w:szCs w:val="20"/>
                </w:rPr>
                <w:t>Обеспечение</w:t>
              </w:r>
            </w:hyperlink>
            <w:r w:rsidR="00777733" w:rsidRPr="00482FA0">
              <w:rPr>
                <w:sz w:val="20"/>
                <w:szCs w:val="20"/>
              </w:rPr>
              <w:t xml:space="preserve"> реализации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5 703,3</w:t>
            </w: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5 684,9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59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594C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color w:val="auto"/>
                <w:sz w:val="20"/>
                <w:szCs w:val="20"/>
              </w:rPr>
              <w:t>Развитие предпринимательства и торговли в Лукояновском муниципальном округе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94CB9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1 575,0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94CB9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1 575,0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8A570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 xml:space="preserve">Подпрограмма 1 </w:t>
            </w:r>
          </w:p>
          <w:p w:rsidR="00777733" w:rsidRPr="00482FA0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Развитие предпринимательства в Лукояновском 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1 575,0</w:t>
            </w:r>
          </w:p>
        </w:tc>
        <w:tc>
          <w:tcPr>
            <w:tcW w:w="1134" w:type="dxa"/>
            <w:vAlign w:val="center"/>
          </w:tcPr>
          <w:p w:rsidR="00777733" w:rsidRPr="001A4DA7" w:rsidRDefault="00594CB9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1 575,0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 xml:space="preserve">Подпрограмма 2 </w:t>
            </w:r>
          </w:p>
          <w:p w:rsidR="00777733" w:rsidRPr="00482FA0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Развитие торговли в Лукояновском 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A16D32" w:rsidP="0059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594C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</w:t>
            </w:r>
          </w:p>
          <w:p w:rsidR="00777733" w:rsidRPr="00482FA0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Обеспечение защиты прав потребителей в Лукояновском 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A16D32" w:rsidP="0059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594C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  <w:szCs w:val="20"/>
              </w:rPr>
              <w:t>Комфортная и безопасная среда для жизни в Лукояновском муниципальном округе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A6A1B" w:rsidP="00FA6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178 388,4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A6A1B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169 210,4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5A6A1B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94,9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 xml:space="preserve">Развитие социальной и инженерной </w:t>
            </w:r>
            <w:r w:rsidRPr="006B06C6">
              <w:rPr>
                <w:sz w:val="20"/>
                <w:szCs w:val="20"/>
              </w:rPr>
              <w:lastRenderedPageBreak/>
              <w:t>инфраструктуры 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15 012,5</w:t>
            </w: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10 779,7</w:t>
            </w:r>
          </w:p>
        </w:tc>
        <w:tc>
          <w:tcPr>
            <w:tcW w:w="1701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Подпрограмма 2 </w:t>
            </w:r>
            <w:r w:rsidRPr="006B06C6">
              <w:rPr>
                <w:sz w:val="20"/>
                <w:szCs w:val="20"/>
              </w:rPr>
              <w:t>Улучшение жилищных условий граждан в Лукояновском муниципальном округе Нижегородской области</w:t>
            </w:r>
          </w:p>
          <w:p w:rsidR="00C224E4" w:rsidRPr="006B06C6" w:rsidRDefault="00C224E4" w:rsidP="00135C5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A6A1B" w:rsidP="00FA6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31 218,1</w:t>
            </w: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31 172,9</w:t>
            </w:r>
          </w:p>
        </w:tc>
        <w:tc>
          <w:tcPr>
            <w:tcW w:w="1701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807" w:type="dxa"/>
            <w:vAlign w:val="center"/>
          </w:tcPr>
          <w:p w:rsidR="00777733" w:rsidRPr="00CC3676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3 </w:t>
            </w:r>
            <w:r w:rsidRPr="006B06C6">
              <w:rPr>
                <w:sz w:val="20"/>
                <w:szCs w:val="20"/>
              </w:rPr>
              <w:t>Транспортное обслуживание населения и обеспечение безопасности дорожного движения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7 898,6</w:t>
            </w: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7 898,6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4 </w:t>
            </w:r>
            <w:r w:rsidRPr="006B06C6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124 259,2</w:t>
            </w: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119 359,2</w:t>
            </w:r>
          </w:p>
        </w:tc>
        <w:tc>
          <w:tcPr>
            <w:tcW w:w="1701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  <w:szCs w:val="20"/>
              </w:rPr>
              <w:t>Развитие физической культуры и спорта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A6A1B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163 094,3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A6A1B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158 955,0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5A6A1B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97,5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6D32" w:rsidTr="00777733">
        <w:tc>
          <w:tcPr>
            <w:tcW w:w="2531" w:type="dxa"/>
          </w:tcPr>
          <w:p w:rsidR="00A16D32" w:rsidRPr="006B06C6" w:rsidRDefault="00A16D32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1</w:t>
            </w:r>
          </w:p>
          <w:p w:rsidR="00A16D32" w:rsidRPr="006B06C6" w:rsidRDefault="00A16D32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физической культуры и массового спорта</w:t>
            </w:r>
          </w:p>
        </w:tc>
        <w:tc>
          <w:tcPr>
            <w:tcW w:w="1830" w:type="dxa"/>
          </w:tcPr>
          <w:p w:rsidR="00A16D32" w:rsidRPr="001A4DA7" w:rsidRDefault="00A16D32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6D32" w:rsidRPr="001A4DA7" w:rsidRDefault="005A6A1B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10 307,4</w:t>
            </w:r>
          </w:p>
        </w:tc>
        <w:tc>
          <w:tcPr>
            <w:tcW w:w="1134" w:type="dxa"/>
            <w:vAlign w:val="center"/>
          </w:tcPr>
          <w:p w:rsidR="00A16D32" w:rsidRPr="001A4DA7" w:rsidRDefault="005A6A1B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9 795,2</w:t>
            </w:r>
          </w:p>
        </w:tc>
        <w:tc>
          <w:tcPr>
            <w:tcW w:w="1701" w:type="dxa"/>
            <w:vAlign w:val="center"/>
          </w:tcPr>
          <w:p w:rsidR="00A16D32" w:rsidRPr="001A4DA7" w:rsidRDefault="005A6A1B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807" w:type="dxa"/>
            <w:vAlign w:val="center"/>
          </w:tcPr>
          <w:p w:rsidR="00A16D32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2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Подготовка спортивных команд к участию в соревнованиях различного уровня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A16D32" w:rsidP="005A6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5A6A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5A6A1B" w:rsidTr="00777733">
        <w:tc>
          <w:tcPr>
            <w:tcW w:w="2531" w:type="dxa"/>
          </w:tcPr>
          <w:p w:rsidR="005A6A1B" w:rsidRDefault="005A6A1B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</w:t>
            </w:r>
          </w:p>
          <w:p w:rsidR="005A6A1B" w:rsidRPr="006B06C6" w:rsidRDefault="005A6A1B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проекта «Благоустройство общественного пространства – Казенный пруд» в рамках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830" w:type="dxa"/>
          </w:tcPr>
          <w:p w:rsidR="005A6A1B" w:rsidRPr="001A4DA7" w:rsidRDefault="005A6A1B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6A1B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152 786,9</w:t>
            </w:r>
          </w:p>
        </w:tc>
        <w:tc>
          <w:tcPr>
            <w:tcW w:w="1134" w:type="dxa"/>
            <w:vAlign w:val="center"/>
          </w:tcPr>
          <w:p w:rsidR="005A6A1B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149 159,8</w:t>
            </w:r>
          </w:p>
        </w:tc>
        <w:tc>
          <w:tcPr>
            <w:tcW w:w="1701" w:type="dxa"/>
            <w:vAlign w:val="center"/>
          </w:tcPr>
          <w:p w:rsidR="005A6A1B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807" w:type="dxa"/>
            <w:vAlign w:val="center"/>
          </w:tcPr>
          <w:p w:rsidR="005A6A1B" w:rsidRDefault="005A6A1B" w:rsidP="008A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</w:rPr>
              <w:t>Информационное общество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A5702" w:rsidP="005A6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A6A1B">
              <w:rPr>
                <w:rFonts w:ascii="Times New Roman" w:hAnsi="Times New Roman" w:cs="Times New Roman"/>
                <w:b/>
                <w:sz w:val="20"/>
                <w:szCs w:val="20"/>
              </w:rPr>
              <w:t> 217,7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8A5702" w:rsidP="005A6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A6A1B">
              <w:rPr>
                <w:rFonts w:ascii="Times New Roman" w:hAnsi="Times New Roman" w:cs="Times New Roman"/>
                <w:b/>
                <w:sz w:val="20"/>
                <w:szCs w:val="20"/>
              </w:rPr>
              <w:t> 031,9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5A6A1B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97,0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sz w:val="20"/>
              </w:rPr>
            </w:pPr>
            <w:r w:rsidRPr="006B06C6">
              <w:rPr>
                <w:sz w:val="20"/>
              </w:rPr>
              <w:t>Подпрограмма 1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</w:rPr>
              <w:t>Безопасный город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2 503,4</w:t>
            </w: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2 503,4</w:t>
            </w:r>
          </w:p>
        </w:tc>
        <w:tc>
          <w:tcPr>
            <w:tcW w:w="1701" w:type="dxa"/>
            <w:vAlign w:val="center"/>
          </w:tcPr>
          <w:p w:rsidR="00777733" w:rsidRPr="001A4DA7" w:rsidRDefault="008A570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sz w:val="20"/>
              </w:rPr>
            </w:pPr>
            <w:r w:rsidRPr="006B06C6">
              <w:rPr>
                <w:sz w:val="20"/>
              </w:rPr>
              <w:t>Подпрограмма 2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</w:rPr>
              <w:t>Информационная среда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3 714,3</w:t>
            </w: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3 528,5</w:t>
            </w:r>
          </w:p>
        </w:tc>
        <w:tc>
          <w:tcPr>
            <w:tcW w:w="1701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  <w:szCs w:val="20"/>
              </w:rPr>
              <w:t>Территориальное развитие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развития территорий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E56F3A" w:rsidRDefault="00E56F3A" w:rsidP="00131B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F3A">
              <w:rPr>
                <w:rFonts w:ascii="Times New Roman" w:hAnsi="Times New Roman" w:cs="Times New Roman"/>
                <w:b/>
                <w:sz w:val="20"/>
                <w:szCs w:val="20"/>
              </w:rPr>
              <w:t>256473,6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E56F3A" w:rsidRDefault="00E56F3A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F3A">
              <w:rPr>
                <w:rFonts w:ascii="Times New Roman" w:hAnsi="Times New Roman" w:cs="Times New Roman"/>
                <w:b/>
                <w:sz w:val="20"/>
                <w:szCs w:val="20"/>
              </w:rPr>
              <w:t>233758,5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E56F3A" w:rsidRDefault="00E56F3A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F3A">
              <w:rPr>
                <w:rFonts w:ascii="Times New Roman" w:hAnsi="Times New Roman" w:cs="Times New Roman"/>
                <w:b/>
                <w:sz w:val="20"/>
                <w:szCs w:val="20"/>
              </w:rPr>
              <w:t>91,1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 xml:space="preserve">Подпрограмма 1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lastRenderedPageBreak/>
              <w:t>Развитие дорожного хозяйства на территории 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E56F3A" w:rsidRDefault="00E56F3A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A">
              <w:rPr>
                <w:rFonts w:ascii="Times New Roman" w:hAnsi="Times New Roman" w:cs="Times New Roman"/>
                <w:sz w:val="20"/>
                <w:szCs w:val="20"/>
              </w:rPr>
              <w:t>68507,7</w:t>
            </w:r>
          </w:p>
        </w:tc>
        <w:tc>
          <w:tcPr>
            <w:tcW w:w="1134" w:type="dxa"/>
            <w:vAlign w:val="center"/>
          </w:tcPr>
          <w:p w:rsidR="00777733" w:rsidRPr="00E56F3A" w:rsidRDefault="00E56F3A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A">
              <w:rPr>
                <w:rFonts w:ascii="Times New Roman" w:hAnsi="Times New Roman" w:cs="Times New Roman"/>
                <w:sz w:val="20"/>
                <w:szCs w:val="20"/>
              </w:rPr>
              <w:t>60405,0</w:t>
            </w:r>
          </w:p>
        </w:tc>
        <w:tc>
          <w:tcPr>
            <w:tcW w:w="1701" w:type="dxa"/>
            <w:vAlign w:val="center"/>
          </w:tcPr>
          <w:p w:rsidR="00E56F3A" w:rsidRPr="00E56F3A" w:rsidRDefault="00E56F3A" w:rsidP="00E5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A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lastRenderedPageBreak/>
              <w:t>Подп</w:t>
            </w:r>
            <w:r>
              <w:rPr>
                <w:sz w:val="20"/>
                <w:szCs w:val="20"/>
              </w:rPr>
              <w:t xml:space="preserve">рограмма 2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Реализация федеральных и региональных проектов на территории 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E56F3A" w:rsidRDefault="00E56F3A" w:rsidP="0013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A">
              <w:rPr>
                <w:rFonts w:ascii="Times New Roman" w:hAnsi="Times New Roman" w:cs="Times New Roman"/>
                <w:sz w:val="20"/>
                <w:szCs w:val="20"/>
              </w:rPr>
              <w:t>39378,2</w:t>
            </w:r>
          </w:p>
        </w:tc>
        <w:tc>
          <w:tcPr>
            <w:tcW w:w="1134" w:type="dxa"/>
            <w:vAlign w:val="center"/>
          </w:tcPr>
          <w:p w:rsidR="00777733" w:rsidRPr="00E56F3A" w:rsidRDefault="00E56F3A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A">
              <w:rPr>
                <w:rFonts w:ascii="Times New Roman" w:hAnsi="Times New Roman" w:cs="Times New Roman"/>
                <w:sz w:val="20"/>
                <w:szCs w:val="20"/>
              </w:rPr>
              <w:t>36975,8</w:t>
            </w:r>
          </w:p>
        </w:tc>
        <w:tc>
          <w:tcPr>
            <w:tcW w:w="1701" w:type="dxa"/>
            <w:vAlign w:val="center"/>
          </w:tcPr>
          <w:p w:rsidR="00777733" w:rsidRPr="00E56F3A" w:rsidRDefault="00E56F3A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A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3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Благоустройство территорий населенных пунктов 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E56F3A" w:rsidRDefault="00E56F3A" w:rsidP="0013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A">
              <w:rPr>
                <w:rFonts w:ascii="Times New Roman" w:hAnsi="Times New Roman" w:cs="Times New Roman"/>
                <w:sz w:val="20"/>
                <w:szCs w:val="20"/>
              </w:rPr>
              <w:t>113222,5</w:t>
            </w:r>
          </w:p>
        </w:tc>
        <w:tc>
          <w:tcPr>
            <w:tcW w:w="1134" w:type="dxa"/>
            <w:vAlign w:val="center"/>
          </w:tcPr>
          <w:p w:rsidR="00777733" w:rsidRPr="00E56F3A" w:rsidRDefault="00E56F3A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A">
              <w:rPr>
                <w:rFonts w:ascii="Times New Roman" w:hAnsi="Times New Roman" w:cs="Times New Roman"/>
                <w:sz w:val="20"/>
                <w:szCs w:val="20"/>
              </w:rPr>
              <w:t>101615,7</w:t>
            </w:r>
          </w:p>
        </w:tc>
        <w:tc>
          <w:tcPr>
            <w:tcW w:w="1701" w:type="dxa"/>
            <w:vAlign w:val="center"/>
          </w:tcPr>
          <w:p w:rsidR="00777733" w:rsidRPr="00E56F3A" w:rsidRDefault="00E56F3A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A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</w:t>
            </w:r>
            <w:r>
              <w:rPr>
                <w:sz w:val="20"/>
                <w:szCs w:val="20"/>
              </w:rPr>
              <w:t xml:space="preserve">программа 4 </w:t>
            </w:r>
          </w:p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Пожарная безопасность</w:t>
            </w:r>
          </w:p>
          <w:p w:rsidR="0077773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C224E4" w:rsidRPr="006B06C6" w:rsidRDefault="00C224E4" w:rsidP="00135C5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4B4B13" w:rsidRDefault="004B4B1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B13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vAlign w:val="center"/>
          </w:tcPr>
          <w:p w:rsidR="00777733" w:rsidRPr="004B4B13" w:rsidRDefault="004B4B1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B13">
              <w:rPr>
                <w:rFonts w:ascii="Times New Roman" w:hAnsi="Times New Roman" w:cs="Times New Roman"/>
                <w:sz w:val="20"/>
                <w:szCs w:val="20"/>
              </w:rPr>
              <w:t>2414,9</w:t>
            </w:r>
          </w:p>
        </w:tc>
        <w:tc>
          <w:tcPr>
            <w:tcW w:w="1701" w:type="dxa"/>
            <w:vAlign w:val="center"/>
          </w:tcPr>
          <w:p w:rsidR="00777733" w:rsidRPr="004B4B13" w:rsidRDefault="004B4B1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B13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5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4B4B13" w:rsidRDefault="004B4B1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B13">
              <w:rPr>
                <w:rFonts w:ascii="Times New Roman" w:hAnsi="Times New Roman" w:cs="Times New Roman"/>
                <w:sz w:val="20"/>
                <w:szCs w:val="20"/>
              </w:rPr>
              <w:t>32865,2</w:t>
            </w:r>
          </w:p>
        </w:tc>
        <w:tc>
          <w:tcPr>
            <w:tcW w:w="1134" w:type="dxa"/>
            <w:vAlign w:val="center"/>
          </w:tcPr>
          <w:p w:rsidR="00777733" w:rsidRPr="004B4B13" w:rsidRDefault="004B4B1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B13">
              <w:rPr>
                <w:rFonts w:ascii="Times New Roman" w:hAnsi="Times New Roman" w:cs="Times New Roman"/>
                <w:sz w:val="20"/>
                <w:szCs w:val="20"/>
              </w:rPr>
              <w:t>32347,1</w:t>
            </w:r>
          </w:p>
        </w:tc>
        <w:tc>
          <w:tcPr>
            <w:tcW w:w="1701" w:type="dxa"/>
            <w:vAlign w:val="center"/>
          </w:tcPr>
          <w:p w:rsidR="00777733" w:rsidRPr="004B4B13" w:rsidRDefault="004B4B1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B13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tabs>
                <w:tab w:val="left" w:pos="327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безопасности жизнедеятельности населения </w:t>
            </w:r>
          </w:p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A6A1B" w:rsidP="00D91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51 084,4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5A6A1B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49 142,9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5A6A1B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96,2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1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188,6</w:t>
            </w: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188,6</w:t>
            </w:r>
          </w:p>
        </w:tc>
        <w:tc>
          <w:tcPr>
            <w:tcW w:w="1701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2</w:t>
            </w:r>
            <w:r>
              <w:rPr>
                <w:sz w:val="20"/>
                <w:szCs w:val="20"/>
              </w:rPr>
              <w:t xml:space="preserve"> </w:t>
            </w:r>
            <w:r w:rsidRPr="006B06C6">
              <w:rPr>
                <w:sz w:val="20"/>
                <w:szCs w:val="20"/>
              </w:rPr>
              <w:t>Профилактика преступлений и иных правонарушений на территории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24525C" w:rsidP="005A6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5A6A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3</w:t>
            </w:r>
            <w:r>
              <w:rPr>
                <w:sz w:val="20"/>
                <w:szCs w:val="20"/>
              </w:rPr>
              <w:t xml:space="preserve"> </w:t>
            </w:r>
            <w:r w:rsidRPr="006B06C6">
              <w:rPr>
                <w:sz w:val="20"/>
                <w:szCs w:val="20"/>
              </w:rPr>
              <w:t>Профилактика терроризма и экстремизма на территории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24525C" w:rsidP="005A6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5A6A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4</w:t>
            </w:r>
            <w:r>
              <w:rPr>
                <w:sz w:val="20"/>
                <w:szCs w:val="20"/>
              </w:rPr>
              <w:t xml:space="preserve">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системы обеспечения безопасности на территории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6 814,3</w:t>
            </w: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6 804,8</w:t>
            </w:r>
          </w:p>
        </w:tc>
        <w:tc>
          <w:tcPr>
            <w:tcW w:w="1701" w:type="dxa"/>
            <w:vAlign w:val="center"/>
          </w:tcPr>
          <w:p w:rsidR="00777733" w:rsidRPr="001A4DA7" w:rsidRDefault="004A4C0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5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Пожарная безопасность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5A6A1B" w:rsidP="00D9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44 081,5</w:t>
            </w:r>
          </w:p>
        </w:tc>
        <w:tc>
          <w:tcPr>
            <w:tcW w:w="1134" w:type="dxa"/>
            <w:vAlign w:val="center"/>
          </w:tcPr>
          <w:p w:rsidR="00777733" w:rsidRPr="001A4DA7" w:rsidRDefault="005A6A1B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42 149,5</w:t>
            </w:r>
          </w:p>
        </w:tc>
        <w:tc>
          <w:tcPr>
            <w:tcW w:w="1701" w:type="dxa"/>
            <w:vAlign w:val="center"/>
          </w:tcPr>
          <w:p w:rsidR="00777733" w:rsidRPr="001A4DA7" w:rsidRDefault="00615926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7A79" w:rsidRDefault="00AD7A79" w:rsidP="00AD7A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802F7" w:rsidRDefault="00C802F7" w:rsidP="00AD7A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224E4" w:rsidRDefault="00C224E4" w:rsidP="00AD7A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D7A79" w:rsidRDefault="00C83B69" w:rsidP="00AD7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A7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Степень достижения плановых значений индикаторов </w:t>
      </w:r>
    </w:p>
    <w:p w:rsidR="005272A0" w:rsidRPr="00AD7A79" w:rsidRDefault="00C83B69" w:rsidP="00AD7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A79">
        <w:rPr>
          <w:rFonts w:ascii="Times New Roman" w:hAnsi="Times New Roman" w:cs="Times New Roman"/>
          <w:b/>
          <w:bCs/>
          <w:sz w:val="28"/>
          <w:szCs w:val="28"/>
        </w:rPr>
        <w:t>муниципальных программ</w:t>
      </w:r>
    </w:p>
    <w:p w:rsidR="00AD7A79" w:rsidRDefault="00AD7A79" w:rsidP="00AD7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202</w:t>
      </w:r>
      <w:r w:rsidR="006159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5272A0" w:rsidRPr="00AD7A79">
        <w:rPr>
          <w:rFonts w:ascii="Times New Roman" w:hAnsi="Times New Roman" w:cs="Times New Roman"/>
          <w:sz w:val="28"/>
          <w:szCs w:val="28"/>
        </w:rPr>
        <w:t xml:space="preserve">по всем </w:t>
      </w:r>
      <w:r w:rsidR="00C224E4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5272A0" w:rsidRPr="00AD7A79">
        <w:rPr>
          <w:rFonts w:ascii="Times New Roman" w:hAnsi="Times New Roman" w:cs="Times New Roman"/>
          <w:sz w:val="28"/>
          <w:szCs w:val="28"/>
        </w:rPr>
        <w:t xml:space="preserve">программам уровень достижения </w:t>
      </w:r>
      <w:r>
        <w:rPr>
          <w:rFonts w:ascii="Times New Roman" w:hAnsi="Times New Roman" w:cs="Times New Roman"/>
          <w:sz w:val="28"/>
          <w:szCs w:val="28"/>
        </w:rPr>
        <w:t xml:space="preserve">плановых значений </w:t>
      </w:r>
      <w:r w:rsidR="005272A0" w:rsidRPr="00AD7A79">
        <w:rPr>
          <w:rFonts w:ascii="Times New Roman" w:hAnsi="Times New Roman" w:cs="Times New Roman"/>
          <w:sz w:val="28"/>
          <w:szCs w:val="28"/>
        </w:rPr>
        <w:t>индикаторов был достаточно высоким</w:t>
      </w:r>
      <w:r w:rsidR="009235AC">
        <w:rPr>
          <w:rFonts w:ascii="Times New Roman" w:hAnsi="Times New Roman" w:cs="Times New Roman"/>
          <w:sz w:val="28"/>
          <w:szCs w:val="28"/>
        </w:rPr>
        <w:t xml:space="preserve"> (</w:t>
      </w:r>
      <w:r w:rsidR="009235AC" w:rsidRPr="00CF03CB">
        <w:rPr>
          <w:rFonts w:ascii="Times New Roman" w:hAnsi="Times New Roman" w:cs="Times New Roman"/>
          <w:sz w:val="28"/>
          <w:szCs w:val="28"/>
        </w:rPr>
        <w:t>более 90</w:t>
      </w:r>
      <w:r w:rsidR="009235AC">
        <w:rPr>
          <w:rFonts w:ascii="Times New Roman" w:hAnsi="Times New Roman" w:cs="Times New Roman"/>
          <w:sz w:val="28"/>
          <w:szCs w:val="28"/>
        </w:rPr>
        <w:t xml:space="preserve"> %)</w:t>
      </w:r>
      <w:r w:rsidR="005272A0" w:rsidRPr="00AD7A79">
        <w:rPr>
          <w:rFonts w:ascii="Times New Roman" w:hAnsi="Times New Roman" w:cs="Times New Roman"/>
          <w:sz w:val="28"/>
          <w:szCs w:val="28"/>
        </w:rPr>
        <w:t>.</w:t>
      </w:r>
    </w:p>
    <w:p w:rsidR="00C224E4" w:rsidRDefault="00C224E4" w:rsidP="00AD7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2DB" w:rsidRDefault="00AD7A79" w:rsidP="00AD7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2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7A79">
        <w:rPr>
          <w:rFonts w:ascii="Times New Roman" w:hAnsi="Times New Roman" w:cs="Times New Roman"/>
          <w:sz w:val="28"/>
          <w:szCs w:val="28"/>
        </w:rPr>
        <w:t>Информация о достижении значений индикаторов и непосредственных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A45597">
        <w:rPr>
          <w:rFonts w:ascii="Times New Roman" w:hAnsi="Times New Roman" w:cs="Times New Roman"/>
          <w:sz w:val="28"/>
          <w:szCs w:val="28"/>
        </w:rPr>
        <w:t xml:space="preserve"> (подпрограмм)</w:t>
      </w:r>
      <w:r>
        <w:rPr>
          <w:rFonts w:ascii="Times New Roman" w:hAnsi="Times New Roman" w:cs="Times New Roman"/>
          <w:sz w:val="28"/>
          <w:szCs w:val="28"/>
        </w:rPr>
        <w:t xml:space="preserve"> отражена в таблице 3.</w:t>
      </w:r>
    </w:p>
    <w:p w:rsidR="009235AC" w:rsidRDefault="009235AC" w:rsidP="00AD7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2DB" w:rsidRDefault="006262DB" w:rsidP="00AD7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AD7A79" w:rsidRDefault="00AD7A79" w:rsidP="00AD7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4E4" w:rsidRPr="00F53F2C" w:rsidRDefault="006262DB" w:rsidP="00AD7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F2C">
        <w:rPr>
          <w:rFonts w:ascii="Times New Roman" w:hAnsi="Times New Roman" w:cs="Times New Roman"/>
          <w:sz w:val="28"/>
          <w:szCs w:val="28"/>
        </w:rPr>
        <w:t xml:space="preserve">Информация о достижении значений индикаторов </w:t>
      </w:r>
    </w:p>
    <w:p w:rsidR="00C224E4" w:rsidRPr="00F53F2C" w:rsidRDefault="006262DB" w:rsidP="00AD7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F2C">
        <w:rPr>
          <w:rFonts w:ascii="Times New Roman" w:hAnsi="Times New Roman" w:cs="Times New Roman"/>
          <w:sz w:val="28"/>
          <w:szCs w:val="28"/>
        </w:rPr>
        <w:t>и непосредственных результатов</w:t>
      </w:r>
      <w:r w:rsidR="00AD7A79" w:rsidRPr="00F53F2C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</w:p>
    <w:p w:rsidR="00AD7A79" w:rsidRPr="00F53F2C" w:rsidRDefault="00C224E4" w:rsidP="00AD7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F2C">
        <w:rPr>
          <w:rFonts w:ascii="Times New Roman" w:hAnsi="Times New Roman" w:cs="Times New Roman"/>
          <w:sz w:val="28"/>
          <w:szCs w:val="28"/>
        </w:rPr>
        <w:t>Лукояновского муниципального округа Нижегородской области</w:t>
      </w:r>
      <w:r w:rsidR="00AD7A79" w:rsidRPr="00F53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A79" w:rsidRPr="00AD7A79" w:rsidRDefault="00AD7A79" w:rsidP="00AD7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F2C">
        <w:rPr>
          <w:rFonts w:ascii="Times New Roman" w:hAnsi="Times New Roman" w:cs="Times New Roman"/>
          <w:sz w:val="28"/>
          <w:szCs w:val="28"/>
        </w:rPr>
        <w:t>за 202</w:t>
      </w:r>
      <w:r w:rsidR="00615926" w:rsidRPr="00F53F2C">
        <w:rPr>
          <w:rFonts w:ascii="Times New Roman" w:hAnsi="Times New Roman" w:cs="Times New Roman"/>
          <w:sz w:val="28"/>
          <w:szCs w:val="28"/>
        </w:rPr>
        <w:t>5</w:t>
      </w:r>
      <w:r w:rsidRPr="00F53F2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262DB" w:rsidRPr="00276FFC" w:rsidRDefault="006262DB" w:rsidP="006262DB">
      <w:pPr>
        <w:pStyle w:val="a5"/>
        <w:jc w:val="center"/>
        <w:rPr>
          <w:szCs w:val="24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708"/>
        <w:gridCol w:w="1418"/>
        <w:gridCol w:w="1134"/>
        <w:gridCol w:w="142"/>
        <w:gridCol w:w="1134"/>
        <w:gridCol w:w="1275"/>
        <w:gridCol w:w="1701"/>
      </w:tblGrid>
      <w:tr w:rsidR="006262DB" w:rsidRPr="00585B7B" w:rsidTr="00921AE3">
        <w:trPr>
          <w:cantSplit/>
          <w:trHeight w:val="739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AD7A79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6262DB"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262DB" w:rsidRPr="00585B7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6262DB" w:rsidRPr="00585B7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Индикатор достижения цели/</w:t>
            </w:r>
            <w:r w:rsidR="00AD7A79"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</w:t>
            </w:r>
            <w:r w:rsidR="00A66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Значения индикатора достижения цели/</w:t>
            </w:r>
            <w:r w:rsidR="00AD7A79"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непосредственного результата</w:t>
            </w:r>
          </w:p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программы, подпрограммы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Степень исполнения, %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отклонений значений индикатора/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непосредствен-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на конец отчетного года</w:t>
            </w:r>
            <w:r w:rsidR="00AD7A79"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(по данным заказчика-координатора)</w:t>
            </w:r>
          </w:p>
        </w:tc>
      </w:tr>
      <w:tr w:rsidR="006262DB" w:rsidRPr="00585B7B" w:rsidTr="00921AE3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год,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предшеству-ющий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2DB" w:rsidRPr="00585B7B" w:rsidTr="00921AE3">
        <w:trPr>
          <w:cantSplit/>
          <w:trHeight w:val="264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A6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2DB" w:rsidRPr="00585B7B" w:rsidTr="00921AE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262DB" w:rsidRPr="00585B7B" w:rsidTr="007B08B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6262DB" w:rsidRPr="00585B7B" w:rsidRDefault="00124D56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 w:rsidRPr="00585B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образования Лукояновского муниципального округа Нижегородской области</w:t>
            </w:r>
            <w:r w:rsidRPr="00585B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F4885" w:rsidRPr="00585B7B" w:rsidTr="00F53F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4A4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DC33E4" w:rsidRDefault="00F53F2C" w:rsidP="00F5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3E4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детей, посещающих дошкольные образовательные организации.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</w:t>
            </w:r>
            <w:r w:rsidR="004A4C0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муниципальных образовательных организациях,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4A4C03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педагогов, внедряющих инновационные программы дошкольного и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3F4885" w:rsidRPr="00585B7B" w:rsidRDefault="003F4885" w:rsidP="004A4C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принявших участие в </w:t>
            </w:r>
            <w:r w:rsidR="004A4C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окружных</w:t>
            </w: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мероприятиях патриотической направленности, в общем количестве обучающихся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4A4C03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отремонтированных объектов из общего количества объектов, требующих проведения капитального ремонта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4A4C03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F53F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детей в возрасте 1 - 6 лет, получающих дошкольную образовательную услугу и (или) услугу по их содержанию в муниципальных образовательных учреждениях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4A4C03" w:rsidRDefault="004A4C03" w:rsidP="00F5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C03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снизилось по сравнению с 202</w:t>
            </w:r>
            <w:r w:rsidR="00F53F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A4C03">
              <w:rPr>
                <w:rFonts w:ascii="Times New Roman" w:hAnsi="Times New Roman" w:cs="Times New Roman"/>
                <w:sz w:val="18"/>
                <w:szCs w:val="18"/>
              </w:rPr>
              <w:t xml:space="preserve"> годом и не достигло планового значения в результате снижения рождаемости и как следствие уменьшения контингента воспитанников</w:t>
            </w:r>
          </w:p>
        </w:tc>
      </w:tr>
      <w:tr w:rsidR="003F4885" w:rsidRPr="00585B7B" w:rsidTr="00F53F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в муниципальных образовательных организациях, которым предоставлена возможность обучаться в соответствии с основными современными требованиями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4A4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4A4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4A4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DC33E4" w:rsidRDefault="00F53F2C" w:rsidP="00F5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3E4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снизилось по сравнению с 2024 годом и не достигло планового значения в результате снижения рождаемости и как следствие уменьшения контингента </w:t>
            </w:r>
            <w:proofErr w:type="gramStart"/>
            <w:r w:rsidRPr="00DC33E4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DC33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муниципального уровня по распространению инновационного опыта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F53F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Численность обучающихся,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вовлеченного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проведение культурно-патриотических мероприятий и участие в них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DC33E4" w:rsidRDefault="00F53F2C" w:rsidP="00F5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3E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увеличилось по сравнению с 2024 годом в связи с привлечением воспитанников МБДОУ к мероприятиям патриотической направленности.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554FCC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капитально отремонтированных зданий ОО, в общей численности ОО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2B4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2B4" w:rsidRPr="00585B7B" w:rsidRDefault="006722B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2B4" w:rsidRPr="00585B7B" w:rsidRDefault="006722B4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общего и дополнительного образования и воспитания детей и молодежи»</w:t>
            </w:r>
          </w:p>
        </w:tc>
      </w:tr>
      <w:tr w:rsidR="003F4885" w:rsidRPr="00585B7B" w:rsidTr="00F53F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DC33E4" w:rsidRDefault="00F53F2C" w:rsidP="00F5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3E4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детей, посещающих дошкольные образовательные организации.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детей  дошкольного образования  3 - 7 лет, которым предоставлена возможность получать услуги дошкольного образования (отношение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скорректированной на численность детей в возрасте 6 - 7 лет, обучающихся в общеобразовательных организациях)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</w:t>
            </w:r>
            <w:r w:rsidR="00E67A2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муниципальных образовательных организациях,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программам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6</w:t>
            </w:r>
          </w:p>
          <w:p w:rsidR="003F4885" w:rsidRPr="00E67A22" w:rsidRDefault="00E67A2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A22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7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Охват организованными формами отдыха и оздоровления от численности детей школьного возраста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8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аттестованных руководящих и педагогических работников в общей численности руководящих и педагогических работников, подлежащих аттестации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F53F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детей в возрасте 1 - 6 лет, получающих дошкольную образовательную услугу и (или) услугу по их содержанию в муниципальных образовательных учреждениях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E67A22" w:rsidRDefault="00E67A22" w:rsidP="00F5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A2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снизилось по сравнению с 202</w:t>
            </w:r>
            <w:r w:rsidR="00F53F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7A22">
              <w:rPr>
                <w:rFonts w:ascii="Times New Roman" w:hAnsi="Times New Roman" w:cs="Times New Roman"/>
                <w:sz w:val="18"/>
                <w:szCs w:val="18"/>
              </w:rPr>
              <w:t xml:space="preserve"> годом и не достигло планового значения в результате снижения рождаемости и как следствие уменьшения контингента воспитанников</w:t>
            </w:r>
            <w:r w:rsidR="00F53F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детей дошкольного образования 3 - 7 лет, которым предоставлена возможность получать услуги дошкольного образования (отношение численности детей 3 - 7 лет, которым предоставлена возможность получать услуги дошкольного образования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F53F2C" w:rsidP="00F5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A2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снизилось по сравнению с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7A22">
              <w:rPr>
                <w:rFonts w:ascii="Times New Roman" w:hAnsi="Times New Roman" w:cs="Times New Roman"/>
                <w:sz w:val="18"/>
                <w:szCs w:val="18"/>
              </w:rPr>
              <w:t xml:space="preserve"> годом и не достигло планового значения в результате снижения рождаемости и как следствие уменьшения контингента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в муниципальных образовательных организациях, которым предоставлена возможность обучаться в соответствии с основными современными требованиями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B11D9F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B11D9F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B11D9F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B11D9F" w:rsidP="00B1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A2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снизилось по сравнению с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7A22">
              <w:rPr>
                <w:rFonts w:ascii="Times New Roman" w:hAnsi="Times New Roman" w:cs="Times New Roman"/>
                <w:sz w:val="18"/>
                <w:szCs w:val="18"/>
              </w:rPr>
              <w:t xml:space="preserve"> годом и не достигло планового значения в результате снижения рождаемости и как следствие уменьшения контингента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программам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детей в возрасте 5-18 лет получающих услуги дополнительного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B11D9F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</w:p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B11D9F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B11D9F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B11D9F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B11D9F" w:rsidP="00B1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A2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снизилось по сравнению с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7A22">
              <w:rPr>
                <w:rFonts w:ascii="Times New Roman" w:hAnsi="Times New Roman" w:cs="Times New Roman"/>
                <w:sz w:val="18"/>
                <w:szCs w:val="18"/>
              </w:rPr>
              <w:t xml:space="preserve"> годом и не достигло планового значения в результате снижения рождаемости и как следствие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общего количества детей.</w:t>
            </w:r>
          </w:p>
        </w:tc>
      </w:tr>
      <w:tr w:rsidR="003F4885" w:rsidRPr="00585B7B" w:rsidTr="00B11D9F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6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B11D9F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B11D9F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DC33E4" w:rsidRDefault="00B11D9F" w:rsidP="00B1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3E4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</w:t>
            </w:r>
            <w:r w:rsidR="00C96410" w:rsidRPr="00DC33E4">
              <w:rPr>
                <w:rFonts w:ascii="Times New Roman" w:hAnsi="Times New Roman" w:cs="Times New Roman"/>
                <w:sz w:val="18"/>
                <w:szCs w:val="18"/>
              </w:rPr>
              <w:t>увеличилось в связи с увеличением доли детей, охваченных системой персонифицированного финансирования.</w:t>
            </w:r>
          </w:p>
        </w:tc>
      </w:tr>
      <w:tr w:rsidR="003F4885" w:rsidRPr="00585B7B" w:rsidTr="00C96410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7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детей охваченных организованными формами отдыха и оздоровления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DC33E4" w:rsidRDefault="00C96410" w:rsidP="00C96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3E4">
              <w:rPr>
                <w:rFonts w:ascii="Times New Roman" w:hAnsi="Times New Roman" w:cs="Times New Roman"/>
                <w:sz w:val="18"/>
                <w:szCs w:val="18"/>
              </w:rPr>
              <w:t>Увеличение охвата детей организованными формами отдыха и оздоровления.</w:t>
            </w:r>
          </w:p>
        </w:tc>
      </w:tr>
      <w:tr w:rsidR="003F4885" w:rsidRPr="00585B7B" w:rsidTr="00C96410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8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аттестованных педагогических работников на первую высшую категорию и высшую квалификационную категорию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E67A22" w:rsidRDefault="00E67A22" w:rsidP="00C96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67A22">
              <w:rPr>
                <w:rFonts w:ascii="Times New Roman" w:hAnsi="Times New Roman" w:cs="Times New Roman"/>
                <w:sz w:val="18"/>
                <w:szCs w:val="18"/>
              </w:rPr>
              <w:t>Показатель не достиг</w:t>
            </w:r>
            <w:proofErr w:type="gramEnd"/>
            <w:r w:rsidRPr="00E67A22">
              <w:rPr>
                <w:rFonts w:ascii="Times New Roman" w:hAnsi="Times New Roman" w:cs="Times New Roman"/>
                <w:sz w:val="18"/>
                <w:szCs w:val="18"/>
              </w:rPr>
              <w:t xml:space="preserve"> планового значения в связи с тем, что в ОО устроились </w:t>
            </w:r>
            <w:r w:rsidR="00C96410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  <w:r w:rsidRPr="00E67A22">
              <w:rPr>
                <w:rFonts w:ascii="Times New Roman" w:hAnsi="Times New Roman" w:cs="Times New Roman"/>
                <w:sz w:val="18"/>
                <w:szCs w:val="18"/>
              </w:rPr>
              <w:t>молоды</w:t>
            </w:r>
            <w:r w:rsidR="00C9641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E67A22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 w:rsidR="00C96410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E67A22">
              <w:rPr>
                <w:rFonts w:ascii="Times New Roman" w:hAnsi="Times New Roman" w:cs="Times New Roman"/>
                <w:sz w:val="18"/>
                <w:szCs w:val="18"/>
              </w:rPr>
              <w:t xml:space="preserve"> (которые могут аттестоваться не ранее чем через   год работы) вместо ушедших на пенсию, имевших аттестационную категорию</w:t>
            </w:r>
            <w:r w:rsidR="00C964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162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«Обеспечение реализации мероприятий по методической поддержке педагогов и интеллектуального развития учащихся»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педагогов, внедряющих инновационные программы дошкольного и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муниципального уровня по распространению инновационного опыта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2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</w:t>
            </w:r>
            <w:r w:rsidRPr="00585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«Молодая семья»</w:t>
            </w:r>
          </w:p>
        </w:tc>
      </w:tr>
      <w:tr w:rsidR="00203A58" w:rsidRPr="00585B7B" w:rsidTr="00C96410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молодых семей обеспеченных социальными выплатами на улучшение жилищных условий (от общего количества молодых семей, подавших заявки на получение государственной помощи в текущем году)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DC33E4" w:rsidRDefault="00C96410" w:rsidP="00C96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3E4">
              <w:rPr>
                <w:rFonts w:ascii="Times New Roman" w:hAnsi="Times New Roman" w:cs="Times New Roman"/>
                <w:sz w:val="18"/>
                <w:szCs w:val="18"/>
              </w:rPr>
              <w:t>В 2025 году отсутствовали молодые семьи, обеспеченные социальными выплатами на улучшение жилищных условий, в связи с отсутствием финансирования из средств федерального и областного бюджетов.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меры социальной поддержки в рамках Подпрограммы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DC33E4" w:rsidRDefault="00C96410" w:rsidP="00C96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3E4">
              <w:rPr>
                <w:rFonts w:ascii="Times New Roman" w:hAnsi="Times New Roman" w:cs="Times New Roman"/>
                <w:sz w:val="18"/>
                <w:szCs w:val="18"/>
              </w:rPr>
              <w:t>В 2025 году отсутствовали молодые семьи, обеспеченные социальными выплатами на улучшение жилищных условий, в связи с отсутствием финансирования из средств федерального и областного бюджетов.</w:t>
            </w:r>
          </w:p>
        </w:tc>
      </w:tr>
      <w:tr w:rsidR="003162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Подпрограмма 4 </w:t>
            </w: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«Патриотическое воспитание граждан Лукояновского муниципального округа»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обучающихся, принявших участие в районных мероприятиях патриотической направленности, в общем количестве обучающихся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Индикатор 2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допризывной молодежи, повысившей качественный уровень своей подготовки к службе в рядах Вооруженных Сил Российской Федерации через участие в районных соревнованиях военно-патриотического профиля, в общем количестве молодежи призывного возраста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1</w:t>
            </w:r>
          </w:p>
          <w:p w:rsidR="00203A58" w:rsidRPr="00585B7B" w:rsidRDefault="00203A58" w:rsidP="00E67A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Численность обучающихся, вовлеченн</w:t>
            </w:r>
            <w:r w:rsidR="00E67A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проведение культурно-патриотических мероприятий и участие в них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2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Подпрограмма 5 «Укрепление материально-технической базы образовательных учреждений»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отремонтированных объектов из общего количества объектов, требующих проведения капитального ремонта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E67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отремонтированных объектов из общего количества объектов, требующих проведения текущего ремонта и благоустройства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67A22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DC33E4" w:rsidRDefault="00203A58" w:rsidP="00DC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3E4">
              <w:rPr>
                <w:rFonts w:ascii="Times New Roman" w:hAnsi="Times New Roman" w:cs="Times New Roman"/>
                <w:sz w:val="18"/>
                <w:szCs w:val="18"/>
              </w:rPr>
              <w:t>Текущий ремонт осуществляется ежегодно во всех объектах</w:t>
            </w:r>
            <w:r w:rsidR="00554FCC" w:rsidRPr="00DC33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капитально отремонтированных зданий ОО, в общей численности ОО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DC33E4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зданий ОО, в которых проведен текущий ремонт, в общей численности ОО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EB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DC33E4" w:rsidRDefault="00C96410" w:rsidP="00C96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3E4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зданий, в которых проведен текущий ремонт.</w:t>
            </w:r>
          </w:p>
        </w:tc>
      </w:tr>
      <w:tr w:rsidR="00337BFF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BFF" w:rsidRPr="00585B7B" w:rsidRDefault="00337BF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BFF" w:rsidRPr="00585B7B" w:rsidRDefault="00337BFF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8 «Обеспечение реализации</w:t>
            </w: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муниципальной программы»</w:t>
            </w:r>
          </w:p>
        </w:tc>
      </w:tr>
      <w:tr w:rsidR="00203A58" w:rsidRPr="00585B7B" w:rsidTr="00EB7271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выполнения плана работы Управления образования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B7271" w:rsidP="00EB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EB7271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Сохранение количества 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EB7271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C96410" w:rsidP="00EB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FF" w:rsidRPr="00585B7B" w:rsidTr="00337BFF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BFF" w:rsidRPr="00585B7B" w:rsidRDefault="00337BF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337BFF" w:rsidRPr="005C3B66" w:rsidRDefault="005C3B66" w:rsidP="005C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«Развитие культуры Лукояновского муниципального округа Нижегородской области»</w:t>
            </w:r>
          </w:p>
        </w:tc>
      </w:tr>
      <w:tr w:rsidR="005C3B66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tabs>
                <w:tab w:val="left" w:pos="441"/>
                <w:tab w:val="left" w:pos="583"/>
                <w:tab w:val="left" w:pos="1008"/>
              </w:tabs>
            </w:pPr>
            <w:r w:rsidRPr="00FA3B14">
              <w:rPr>
                <w:b/>
              </w:rPr>
              <w:t>Индикатор 1</w:t>
            </w:r>
            <w:r w:rsidRPr="00031328">
              <w:rPr>
                <w:sz w:val="28"/>
                <w:szCs w:val="28"/>
              </w:rPr>
              <w:t xml:space="preserve"> </w:t>
            </w:r>
            <w:r w:rsidRPr="00031328">
              <w:t>Соотношение средней заработной платы работников учреждений культуры, повышение оплаты труда которых предусмотрено Указом   Президента Российской Федерации от 7 мая 2012 года № 597</w:t>
            </w:r>
            <w:r>
              <w:t xml:space="preserve"> </w:t>
            </w:r>
            <w:r w:rsidRPr="00031328">
              <w:t>«О мероприятиях                        по реализации государственной социальной политики»,        к средней заработной плате по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3B66" w:rsidRPr="007B08BB" w:rsidRDefault="00F250AF" w:rsidP="00940B6E">
            <w:pPr>
              <w:pStyle w:val="a5"/>
              <w:jc w:val="center"/>
            </w:pPr>
            <w:r>
              <w:t>70,6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70,6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70,6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FA3B14" w:rsidRDefault="005C3B66" w:rsidP="00940B6E">
            <w:pPr>
              <w:pStyle w:val="a5"/>
              <w:rPr>
                <w:b/>
                <w:sz w:val="28"/>
                <w:szCs w:val="28"/>
              </w:rPr>
            </w:pPr>
            <w:r w:rsidRPr="00FA3B14">
              <w:rPr>
                <w:b/>
              </w:rPr>
              <w:t>Индикатор 2</w:t>
            </w:r>
            <w:r w:rsidRPr="00FA3B14">
              <w:rPr>
                <w:b/>
                <w:sz w:val="28"/>
                <w:szCs w:val="28"/>
              </w:rPr>
              <w:t xml:space="preserve"> </w:t>
            </w:r>
          </w:p>
          <w:p w:rsidR="005C3B66" w:rsidRPr="00031328" w:rsidRDefault="005C3B66" w:rsidP="00940B6E">
            <w:pPr>
              <w:pStyle w:val="a5"/>
            </w:pPr>
            <w:r>
              <w:t xml:space="preserve">Число </w:t>
            </w:r>
            <w:r w:rsidRPr="00031328">
              <w:t>высококвалифицированных работников в сфере культуры от общего числа квалифицированных работников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64,4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F250AF" w:rsidP="00940B6E">
            <w:pPr>
              <w:pStyle w:val="a5"/>
              <w:jc w:val="center"/>
            </w:pPr>
            <w:r>
              <w:t>64,4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867506" w:rsidP="00940B6E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862614" w:rsidRDefault="005C3B66" w:rsidP="00940B6E">
            <w:pPr>
              <w:pStyle w:val="a5"/>
              <w:rPr>
                <w:color w:val="FF0000"/>
              </w:rPr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b/>
              </w:rPr>
            </w:pPr>
            <w:r w:rsidRPr="005C3B66">
              <w:rPr>
                <w:b/>
              </w:rPr>
              <w:t>Индикатор 3</w:t>
            </w:r>
          </w:p>
          <w:p w:rsidR="005C3B66" w:rsidRPr="005C3B66" w:rsidRDefault="005C3B66" w:rsidP="00940B6E">
            <w:pPr>
              <w:pStyle w:val="a5"/>
            </w:pPr>
            <w:r w:rsidRPr="005C3B66">
              <w:t xml:space="preserve">Доля муниципальных учреждений культуры Лукояновского муниципального округа, имеющих свой информационный портал, от общего числа учреждений культуры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78,9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tabs>
                <w:tab w:val="left" w:pos="4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b/>
              </w:rPr>
            </w:pPr>
            <w:r w:rsidRPr="005C3B66">
              <w:rPr>
                <w:b/>
              </w:rPr>
              <w:t>Индикатор 4</w:t>
            </w:r>
          </w:p>
          <w:p w:rsidR="005C3B66" w:rsidRPr="005C3B66" w:rsidRDefault="005C3B66" w:rsidP="00940B6E">
            <w:pPr>
              <w:pStyle w:val="a5"/>
            </w:pPr>
            <w:r w:rsidRPr="005C3B66">
              <w:t>Уровень удовлетворенности граждан Лукояновского муниципального округа качеством предоставления муниципальных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b/>
              </w:rPr>
            </w:pPr>
            <w:r w:rsidRPr="005C3B66">
              <w:rPr>
                <w:b/>
              </w:rPr>
              <w:t xml:space="preserve">Непосредственный результат 1 </w:t>
            </w:r>
          </w:p>
          <w:p w:rsidR="005C3B66" w:rsidRPr="005C3B66" w:rsidRDefault="005C3B66" w:rsidP="00940B6E">
            <w:pPr>
              <w:pStyle w:val="a5"/>
            </w:pPr>
            <w:r w:rsidRPr="005C3B66">
              <w:t>Средняя заработная плата работников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41130,86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7B08BB" w:rsidRDefault="00867506" w:rsidP="00867506">
            <w:pPr>
              <w:pStyle w:val="a5"/>
              <w:jc w:val="center"/>
            </w:pPr>
            <w:r>
              <w:t>43383,79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43383,49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b/>
              </w:rPr>
            </w:pPr>
            <w:r w:rsidRPr="005C3B66">
              <w:rPr>
                <w:b/>
              </w:rPr>
              <w:t xml:space="preserve">Непосредственный результат 2 </w:t>
            </w:r>
          </w:p>
          <w:p w:rsidR="005C3B66" w:rsidRPr="005C3B66" w:rsidRDefault="005C3B66" w:rsidP="00940B6E">
            <w:pPr>
              <w:pStyle w:val="a5"/>
            </w:pPr>
            <w:r w:rsidRPr="005C3B66">
              <w:t xml:space="preserve">Число высококвалифицированных работников в сфере культуры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94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101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111,9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F250AF" w:rsidRDefault="00867506" w:rsidP="00DC33E4">
            <w:pPr>
              <w:pStyle w:val="a5"/>
              <w:jc w:val="center"/>
              <w:rPr>
                <w:color w:val="FF0000"/>
                <w:sz w:val="18"/>
                <w:szCs w:val="18"/>
              </w:rPr>
            </w:pPr>
            <w:r w:rsidRPr="00867506">
              <w:rPr>
                <w:sz w:val="18"/>
                <w:szCs w:val="18"/>
              </w:rPr>
              <w:t>Повышение квалификации работников культуры.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FA3B14" w:rsidRDefault="005C3B66" w:rsidP="00940B6E">
            <w:pPr>
              <w:pStyle w:val="a5"/>
              <w:rPr>
                <w:b/>
              </w:rPr>
            </w:pPr>
            <w:r w:rsidRPr="00FA3B14">
              <w:rPr>
                <w:b/>
              </w:rPr>
              <w:t xml:space="preserve">Непосредственный результат 3 </w:t>
            </w:r>
          </w:p>
          <w:p w:rsidR="005C3B66" w:rsidRPr="00031328" w:rsidRDefault="005C3B66" w:rsidP="00940B6E">
            <w:pPr>
              <w:pStyle w:val="a5"/>
            </w:pPr>
            <w:r w:rsidRPr="00031328">
              <w:t>Количество учреждений культуры Лукояновского муниципального округа, имеющих свой информационный портал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proofErr w:type="spellStart"/>
            <w:proofErr w:type="gramStart"/>
            <w:r w:rsidRPr="00031328"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867506" w:rsidP="00940B6E">
            <w:pPr>
              <w:pStyle w:val="a5"/>
              <w:jc w:val="center"/>
            </w:pPr>
            <w:r>
              <w:t>45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867506" w:rsidP="00940B6E">
            <w:pPr>
              <w:pStyle w:val="a5"/>
              <w:jc w:val="center"/>
            </w:pPr>
            <w: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867506" w:rsidP="00940B6E">
            <w:pPr>
              <w:pStyle w:val="a5"/>
              <w:jc w:val="center"/>
            </w:pPr>
            <w:r>
              <w:t>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 «Сохранение и развитие материально-технической базы муниципальных учреждений культуры Лукояновского муниципального округа»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pStyle w:val="a5"/>
              <w:rPr>
                <w:b/>
              </w:rPr>
            </w:pPr>
            <w:r w:rsidRPr="005C3B66">
              <w:rPr>
                <w:b/>
              </w:rPr>
              <w:t xml:space="preserve">Индикатор 1.1 </w:t>
            </w:r>
          </w:p>
          <w:p w:rsidR="005C3B66" w:rsidRPr="005C3B66" w:rsidRDefault="005C3B66" w:rsidP="005C3B66">
            <w:pPr>
              <w:pStyle w:val="a5"/>
            </w:pPr>
            <w:r w:rsidRPr="005C3B66">
              <w:t>Доля отремонтированных муниципальных учреждений культуры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41,2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pStyle w:val="a5"/>
              <w:rPr>
                <w:b/>
              </w:rPr>
            </w:pPr>
            <w:r w:rsidRPr="005C3B66">
              <w:rPr>
                <w:b/>
              </w:rPr>
              <w:t xml:space="preserve">Непосредственный результат 1.1 </w:t>
            </w:r>
          </w:p>
          <w:p w:rsidR="005C3B66" w:rsidRPr="005C3B66" w:rsidRDefault="005C3B66" w:rsidP="005C3B66">
            <w:pPr>
              <w:pStyle w:val="a5"/>
            </w:pPr>
            <w:r w:rsidRPr="005C3B66">
              <w:t>Число отремонтированных муниципальных учреждений культуры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21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«Предоставление дополнительного образования в сфере культуры и искусства»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b/>
              </w:rPr>
            </w:pPr>
            <w:r w:rsidRPr="005C3B66">
              <w:rPr>
                <w:b/>
              </w:rPr>
              <w:t>Индикатор 2.1</w:t>
            </w:r>
          </w:p>
          <w:p w:rsidR="005C3B66" w:rsidRPr="005C3B66" w:rsidRDefault="005C3B66" w:rsidP="00940B6E">
            <w:pPr>
              <w:pStyle w:val="a5"/>
            </w:pPr>
            <w:r w:rsidRPr="005C3B66">
              <w:t>Увеличение доли детей, привлекаемых к участию в творческих мероприятиях, в общем числе детей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  <w:rPr>
                <w:szCs w:val="24"/>
              </w:rPr>
            </w:pPr>
            <w:r w:rsidRPr="005C3B66">
              <w:rPr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83,3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80,8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80,8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2.1</w:t>
            </w:r>
          </w:p>
          <w:p w:rsidR="005C3B66" w:rsidRPr="005C3B66" w:rsidRDefault="005C3B66" w:rsidP="00A97848">
            <w:pPr>
              <w:pStyle w:val="a5"/>
            </w:pPr>
            <w:r w:rsidRPr="005C3B66">
              <w:t>Количество детей, привлекаемых к участию в творческих мероприятиях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200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194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194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 «Наследие»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FA3B14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FA3B14">
              <w:rPr>
                <w:b/>
                <w:color w:val="auto"/>
                <w:sz w:val="20"/>
                <w:szCs w:val="20"/>
              </w:rPr>
              <w:t>Индикатор 3.1</w:t>
            </w:r>
          </w:p>
          <w:p w:rsidR="005C3B66" w:rsidRPr="00031328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031328">
              <w:rPr>
                <w:color w:val="auto"/>
                <w:sz w:val="20"/>
                <w:szCs w:val="20"/>
              </w:rPr>
              <w:t xml:space="preserve">Увеличение количества библиографических записей в сводном электронном каталоге библиотек Лукояновского муниципального округа, в том числе включенных в сводный электронный каталог библиотек Нижегородской области (по сравнению с предыдущим годом)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3,3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940B6E">
            <w:pPr>
              <w:pStyle w:val="a5"/>
              <w:jc w:val="center"/>
            </w:pPr>
            <w:r>
              <w:t>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940B6E">
            <w:pPr>
              <w:pStyle w:val="a5"/>
              <w:jc w:val="center"/>
            </w:pPr>
            <w:r>
              <w:t>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940B6E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54FCC" w:rsidRDefault="005C3B66" w:rsidP="00940B6E">
            <w:pPr>
              <w:pStyle w:val="a5"/>
              <w:rPr>
                <w:sz w:val="18"/>
                <w:szCs w:val="18"/>
              </w:rPr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3.2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Доля библиотек, подключенных к информационн</w:t>
            </w:r>
            <w:proofErr w:type="gramStart"/>
            <w:r w:rsidRPr="005C3B66">
              <w:rPr>
                <w:color w:val="auto"/>
                <w:sz w:val="20"/>
                <w:szCs w:val="20"/>
              </w:rPr>
              <w:t>о-</w:t>
            </w:r>
            <w:proofErr w:type="gramEnd"/>
            <w:r w:rsidRPr="005C3B66">
              <w:rPr>
                <w:color w:val="auto"/>
                <w:sz w:val="20"/>
                <w:szCs w:val="20"/>
              </w:rPr>
              <w:t xml:space="preserve"> телекоммуникационной сети "Интернет", в общем количестве муниципальных библиотек Лукояновского муниципального округа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81,8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94,7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89,5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94,5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A97848" w:rsidRDefault="00A97848" w:rsidP="00DC33E4">
            <w:pPr>
              <w:pStyle w:val="a5"/>
              <w:jc w:val="center"/>
              <w:rPr>
                <w:sz w:val="18"/>
                <w:szCs w:val="18"/>
              </w:rPr>
            </w:pPr>
            <w:r w:rsidRPr="00A97848">
              <w:rPr>
                <w:sz w:val="18"/>
                <w:szCs w:val="18"/>
              </w:rPr>
              <w:t>Не все библиотеки компьютеризованы и имеют техническую возможность подключения к информационно-телекоммуникационной сети «Интернет».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3.3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 xml:space="preserve">Охват населения библиотечным обслуживанием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A97848">
            <w:pPr>
              <w:pStyle w:val="a5"/>
              <w:jc w:val="center"/>
            </w:pPr>
            <w:r>
              <w:t>78,5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64,2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64,2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867506" w:rsidP="00940B6E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3.4</w:t>
            </w:r>
            <w:r w:rsidRPr="005C3B66">
              <w:rPr>
                <w:rFonts w:ascii="Times New Roman" w:hAnsi="Times New Roman" w:cs="Times New Roman"/>
                <w:sz w:val="20"/>
                <w:szCs w:val="20"/>
              </w:rPr>
              <w:t xml:space="preserve"> Увеличение посещаемости музея (посещений на 1 жителя в год)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A97848">
            <w:pPr>
              <w:pStyle w:val="a5"/>
              <w:jc w:val="center"/>
            </w:pPr>
            <w:r>
              <w:t>0,19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867506">
            <w:pPr>
              <w:pStyle w:val="a5"/>
              <w:jc w:val="center"/>
            </w:pPr>
            <w:r w:rsidRPr="00940B6E">
              <w:t>0,</w:t>
            </w:r>
            <w:r w:rsidR="00A97848">
              <w:t>2</w:t>
            </w:r>
            <w:r w:rsidR="00867506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867506">
            <w:pPr>
              <w:pStyle w:val="a5"/>
              <w:jc w:val="center"/>
            </w:pPr>
            <w:r>
              <w:t>0,23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A97848" w:rsidRDefault="005C3B66" w:rsidP="00940B6E">
            <w:pPr>
              <w:pStyle w:val="a5"/>
              <w:rPr>
                <w:sz w:val="18"/>
                <w:szCs w:val="18"/>
              </w:rPr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3.5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 xml:space="preserve">Охват населения Лукояновского муниципального округа культурно-массовыми мероприятиями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940B6E">
            <w:pPr>
              <w:pStyle w:val="a5"/>
              <w:jc w:val="center"/>
            </w:pPr>
            <w:r>
              <w:t>193443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940B6E">
            <w:pPr>
              <w:pStyle w:val="a5"/>
              <w:jc w:val="center"/>
            </w:pPr>
            <w:r>
              <w:t>189513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189705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spacing w:line="220" w:lineRule="exac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3.1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Количество библиографических записей в сводном электронном каталоге библиотек Лукояновского муниципального округа, в том числе включенных в сводный электронный каталог библиотек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940B6E">
            <w:pPr>
              <w:pStyle w:val="a5"/>
              <w:jc w:val="center"/>
            </w:pPr>
            <w:r>
              <w:t>103400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940B6E">
            <w:pPr>
              <w:pStyle w:val="a5"/>
              <w:jc w:val="center"/>
            </w:pPr>
            <w:r>
              <w:t>109060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105700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96,9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A97848" w:rsidRDefault="00A97848" w:rsidP="00DC33E4">
            <w:pPr>
              <w:pStyle w:val="a5"/>
              <w:jc w:val="center"/>
              <w:rPr>
                <w:sz w:val="18"/>
                <w:szCs w:val="18"/>
              </w:rPr>
            </w:pPr>
            <w:r w:rsidRPr="00A97848">
              <w:rPr>
                <w:sz w:val="18"/>
                <w:szCs w:val="18"/>
              </w:rPr>
              <w:t>Поступление новых книг: не полностью бумажный каталог переведен                в электронный вид (</w:t>
            </w:r>
            <w:proofErr w:type="spellStart"/>
            <w:r w:rsidRPr="00A97848">
              <w:rPr>
                <w:sz w:val="18"/>
                <w:szCs w:val="18"/>
              </w:rPr>
              <w:t>ретроконверсия</w:t>
            </w:r>
            <w:proofErr w:type="spellEnd"/>
            <w:r w:rsidRPr="00A97848">
              <w:rPr>
                <w:sz w:val="18"/>
                <w:szCs w:val="18"/>
              </w:rPr>
              <w:t>).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3.2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Количество библиотек, подключенных к информационн</w:t>
            </w:r>
            <w:proofErr w:type="gramStart"/>
            <w:r w:rsidRPr="005C3B66">
              <w:rPr>
                <w:color w:val="auto"/>
                <w:sz w:val="20"/>
                <w:szCs w:val="20"/>
              </w:rPr>
              <w:t>о-</w:t>
            </w:r>
            <w:proofErr w:type="gramEnd"/>
            <w:r w:rsidRPr="005C3B66">
              <w:rPr>
                <w:color w:val="auto"/>
                <w:sz w:val="20"/>
                <w:szCs w:val="20"/>
              </w:rPr>
              <w:t xml:space="preserve"> телекоммуникационной сети "Интернет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940B6E">
            <w:pPr>
              <w:pStyle w:val="a5"/>
              <w:jc w:val="center"/>
            </w:pPr>
            <w:r>
              <w:t>18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A97848">
            <w:pPr>
              <w:pStyle w:val="a5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A97848">
            <w:pPr>
              <w:pStyle w:val="a5"/>
              <w:jc w:val="center"/>
            </w:pPr>
            <w:r w:rsidRPr="005C3B66">
              <w:t>1</w:t>
            </w:r>
            <w:r w:rsidR="00A97848"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105,9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3.3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 xml:space="preserve">Количество человек, охваченных библиотечным обслуживанием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940B6E">
            <w:pPr>
              <w:pStyle w:val="a5"/>
              <w:jc w:val="center"/>
            </w:pPr>
            <w:r>
              <w:t>20211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940B6E">
            <w:pPr>
              <w:pStyle w:val="a5"/>
              <w:jc w:val="center"/>
            </w:pPr>
            <w:r>
              <w:t>19786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19790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A97848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3.4</w:t>
            </w:r>
            <w:r w:rsidRPr="005C3B66">
              <w:rPr>
                <w:color w:val="auto"/>
                <w:sz w:val="20"/>
                <w:szCs w:val="20"/>
              </w:rPr>
              <w:t xml:space="preserve"> Количество посещений музеев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A97848">
            <w:pPr>
              <w:pStyle w:val="a5"/>
              <w:jc w:val="center"/>
            </w:pPr>
            <w:r>
              <w:t>4973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A97848">
            <w:pPr>
              <w:pStyle w:val="a5"/>
              <w:jc w:val="center"/>
            </w:pPr>
            <w:r>
              <w:t>4978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867506">
            <w:pPr>
              <w:pStyle w:val="a5"/>
              <w:jc w:val="center"/>
            </w:pPr>
            <w:r w:rsidRPr="005C3B66">
              <w:t>4</w:t>
            </w:r>
            <w:r w:rsidR="00A97848">
              <w:t>9</w:t>
            </w:r>
            <w:r w:rsidR="00867506">
              <w:t>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3.5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 xml:space="preserve">Количество культурно-массовых мероприятий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940B6E">
            <w:pPr>
              <w:pStyle w:val="a5"/>
              <w:jc w:val="center"/>
            </w:pPr>
            <w:r>
              <w:t>5456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867506" w:rsidP="00940B6E">
            <w:pPr>
              <w:pStyle w:val="a5"/>
              <w:jc w:val="center"/>
            </w:pPr>
            <w:r>
              <w:t>5503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5982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867506" w:rsidP="00940B6E">
            <w:pPr>
              <w:pStyle w:val="a5"/>
              <w:jc w:val="center"/>
            </w:pPr>
            <w:r>
              <w:t>108,7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«Развитие въездного и внутреннего туризма»</w:t>
            </w:r>
          </w:p>
        </w:tc>
      </w:tr>
      <w:tr w:rsidR="0086750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85B7B" w:rsidRDefault="0086750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4.1</w:t>
            </w:r>
          </w:p>
          <w:p w:rsidR="00867506" w:rsidRPr="005C3B66" w:rsidRDefault="0086750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Увеличение количества туристов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%  к предыдущему году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EA3145">
            <w:pPr>
              <w:pStyle w:val="a5"/>
              <w:jc w:val="center"/>
            </w:pPr>
            <w:r>
              <w:t>23,3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940B6E" w:rsidRDefault="00867506" w:rsidP="00940B6E">
            <w:pPr>
              <w:pStyle w:val="a5"/>
              <w:jc w:val="center"/>
            </w:pPr>
            <w:r>
              <w:t>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  <w:jc w:val="center"/>
            </w:pPr>
            <w:r>
              <w:t>17,2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</w:pPr>
          </w:p>
          <w:p w:rsidR="00867506" w:rsidRPr="005C3B66" w:rsidRDefault="00867506" w:rsidP="00940B6E">
            <w:pPr>
              <w:pStyle w:val="a5"/>
            </w:pPr>
          </w:p>
        </w:tc>
      </w:tr>
      <w:tr w:rsidR="0086750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85B7B" w:rsidRDefault="0086750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4.2</w:t>
            </w:r>
          </w:p>
          <w:p w:rsidR="00867506" w:rsidRPr="005C3B66" w:rsidRDefault="0086750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Увеличение числа туристических маршрутов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%  к предыдущему году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EA3145">
            <w:pPr>
              <w:pStyle w:val="a5"/>
              <w:jc w:val="center"/>
            </w:pPr>
            <w:r w:rsidRPr="005C3B66">
              <w:t>50,0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940B6E" w:rsidRDefault="00867506" w:rsidP="00940B6E">
            <w:pPr>
              <w:pStyle w:val="a5"/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  <w:jc w:val="center"/>
            </w:pPr>
            <w:r>
              <w:t>25,0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</w:pPr>
          </w:p>
        </w:tc>
      </w:tr>
      <w:tr w:rsidR="0086750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85B7B" w:rsidRDefault="0086750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4.3</w:t>
            </w:r>
          </w:p>
          <w:p w:rsidR="00867506" w:rsidRPr="005C3B66" w:rsidRDefault="0086750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Увеличение количества объектов показа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%  к предыдущему году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EA3145">
            <w:pPr>
              <w:pStyle w:val="a5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940B6E" w:rsidRDefault="00867506" w:rsidP="00940B6E">
            <w:pPr>
              <w:pStyle w:val="a5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</w:pPr>
          </w:p>
        </w:tc>
      </w:tr>
      <w:tr w:rsidR="0086750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85B7B" w:rsidRDefault="0086750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4.1</w:t>
            </w:r>
          </w:p>
          <w:p w:rsidR="00867506" w:rsidRPr="005C3B66" w:rsidRDefault="0086750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Количество туристов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EA3145">
            <w:pPr>
              <w:pStyle w:val="a5"/>
              <w:jc w:val="center"/>
            </w:pPr>
            <w:r w:rsidRPr="005C3B66">
              <w:t>1</w:t>
            </w:r>
            <w:r>
              <w:t>554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940B6E" w:rsidRDefault="00867506" w:rsidP="00DB5E60">
            <w:pPr>
              <w:pStyle w:val="a5"/>
              <w:jc w:val="center"/>
            </w:pPr>
            <w:r>
              <w:t>1700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DB5E60">
            <w:pPr>
              <w:pStyle w:val="a5"/>
              <w:jc w:val="center"/>
            </w:pPr>
            <w:r>
              <w:t>1700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</w:pPr>
          </w:p>
        </w:tc>
      </w:tr>
      <w:tr w:rsidR="0086750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85B7B" w:rsidRDefault="0086750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4.2</w:t>
            </w:r>
          </w:p>
          <w:p w:rsidR="00867506" w:rsidRPr="005C3B66" w:rsidRDefault="0086750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Число туристических маршрутов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ш</w:t>
            </w:r>
            <w:r w:rsidRPr="005C3B66">
              <w:rPr>
                <w:color w:val="auto"/>
                <w:sz w:val="20"/>
                <w:szCs w:val="20"/>
              </w:rPr>
              <w:t>т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EA3145">
            <w:pPr>
              <w:pStyle w:val="a5"/>
              <w:jc w:val="center"/>
            </w:pPr>
            <w:r>
              <w:t>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940B6E" w:rsidRDefault="00867506" w:rsidP="00940B6E">
            <w:pPr>
              <w:pStyle w:val="a5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DB5E60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</w:pPr>
          </w:p>
        </w:tc>
      </w:tr>
      <w:tr w:rsidR="0086750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85B7B" w:rsidRDefault="0086750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4.3</w:t>
            </w:r>
            <w:r w:rsidRPr="005C3B66">
              <w:rPr>
                <w:color w:val="auto"/>
                <w:sz w:val="20"/>
                <w:szCs w:val="20"/>
              </w:rPr>
              <w:t xml:space="preserve"> Количество объектов показа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ш</w:t>
            </w:r>
            <w:r w:rsidRPr="005C3B66">
              <w:rPr>
                <w:color w:val="auto"/>
                <w:sz w:val="20"/>
                <w:szCs w:val="20"/>
              </w:rPr>
              <w:t>т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EA3145">
            <w:pPr>
              <w:pStyle w:val="a5"/>
              <w:jc w:val="center"/>
            </w:pPr>
            <w:r w:rsidRPr="005C3B66"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940B6E" w:rsidRDefault="00867506" w:rsidP="00940B6E">
            <w:pPr>
              <w:pStyle w:val="a5"/>
              <w:jc w:val="center"/>
            </w:pPr>
            <w:r w:rsidRPr="00940B6E"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  <w:jc w:val="center"/>
            </w:pPr>
            <w:r w:rsidRPr="005C3B66"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06" w:rsidRPr="005C3B66" w:rsidRDefault="00867506" w:rsidP="00940B6E">
            <w:pPr>
              <w:pStyle w:val="a5"/>
            </w:pP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8B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6 «Хозяйственно-эксплуатационная служба обслуживания учреждений культуры Лукояновского муниципального округа»</w:t>
            </w: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rPr>
                <w:b/>
              </w:rPr>
            </w:pPr>
            <w:r w:rsidRPr="007B08BB">
              <w:rPr>
                <w:b/>
              </w:rPr>
              <w:t>Индикатор 6.1</w:t>
            </w:r>
          </w:p>
          <w:p w:rsidR="007B08BB" w:rsidRPr="007B08BB" w:rsidRDefault="007B08BB" w:rsidP="00940B6E">
            <w:pPr>
              <w:pStyle w:val="a5"/>
            </w:pPr>
            <w:r w:rsidRPr="007B08BB">
              <w:t>Количество нарушений, выявл</w:t>
            </w:r>
            <w:r>
              <w:t xml:space="preserve">енных контролирующими органами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rPr>
                <w:b/>
              </w:rPr>
            </w:pPr>
            <w:r w:rsidRPr="007B08BB">
              <w:rPr>
                <w:b/>
              </w:rPr>
              <w:t>Непосредственный результат 6.1</w:t>
            </w:r>
          </w:p>
          <w:p w:rsidR="007B08BB" w:rsidRPr="007B08BB" w:rsidRDefault="007B08BB" w:rsidP="00940B6E">
            <w:pPr>
              <w:pStyle w:val="a5"/>
            </w:pPr>
            <w:r w:rsidRPr="007B08BB">
              <w:t>Количество учреждений, которым предоставлены эксплуатационно-хозяйственные услуги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DB5E60" w:rsidP="00940B6E">
            <w:pPr>
              <w:pStyle w:val="a5"/>
              <w:jc w:val="center"/>
            </w:pPr>
            <w:r>
              <w:t>51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867506" w:rsidP="00940B6E">
            <w:pPr>
              <w:pStyle w:val="a5"/>
              <w:jc w:val="center"/>
            </w:pPr>
            <w:r>
              <w:t>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867506" w:rsidP="00940B6E">
            <w:pPr>
              <w:pStyle w:val="a5"/>
              <w:jc w:val="center"/>
            </w:pPr>
            <w:r>
              <w:t>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8B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7 «Обеспечение реализации муниципальной программы»</w:t>
            </w: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  <w:r w:rsidRPr="007B08BB">
              <w:rPr>
                <w:b/>
              </w:rPr>
              <w:t>Индикатор 7.1</w:t>
            </w:r>
          </w:p>
          <w:p w:rsidR="007B08BB" w:rsidRPr="007B08BB" w:rsidRDefault="007B08BB" w:rsidP="00940B6E">
            <w:pPr>
              <w:pStyle w:val="a5"/>
            </w:pPr>
            <w:r w:rsidRPr="007B08BB">
              <w:t xml:space="preserve">Осуществление </w:t>
            </w:r>
            <w:proofErr w:type="gramStart"/>
            <w:r w:rsidRPr="007B08BB">
              <w:t>контроля за</w:t>
            </w:r>
            <w:proofErr w:type="gramEnd"/>
            <w:r w:rsidRPr="007B08BB">
              <w:t xml:space="preserve"> качеством муниципальной услуги  в сфере культуры в подведомственных учреждениях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proofErr w:type="spellStart"/>
            <w:r w:rsidRPr="007B08BB">
              <w:t>учр</w:t>
            </w:r>
            <w:proofErr w:type="spellEnd"/>
            <w:r w:rsidRPr="007B08BB"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DB5E60" w:rsidP="00940B6E">
            <w:pPr>
              <w:pStyle w:val="a5"/>
              <w:jc w:val="center"/>
            </w:pPr>
            <w:r>
              <w:t>51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867506" w:rsidP="00940B6E">
            <w:pPr>
              <w:pStyle w:val="a5"/>
              <w:jc w:val="center"/>
            </w:pPr>
            <w: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867506" w:rsidP="00940B6E">
            <w:pPr>
              <w:pStyle w:val="a5"/>
              <w:jc w:val="center"/>
            </w:pPr>
            <w:r>
              <w:t>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rPr>
                <w:b/>
              </w:rPr>
            </w:pPr>
            <w:r w:rsidRPr="007B08BB">
              <w:rPr>
                <w:b/>
              </w:rPr>
              <w:t>Непосредственный результат 7.1</w:t>
            </w:r>
          </w:p>
          <w:p w:rsidR="007B08BB" w:rsidRPr="007B08BB" w:rsidRDefault="007B08BB" w:rsidP="00940B6E">
            <w:pPr>
              <w:pStyle w:val="a5"/>
            </w:pPr>
            <w:r w:rsidRPr="007B08BB">
              <w:t>Обеспечение выполнения плана мероприятий («дорожной карты») «Изменения в отраслях социальной сферы, направленные на повышение эффективности сферы культуры                       в Нижегородской области», утвержденного распоряжением Правительства Н</w:t>
            </w:r>
            <w:r>
              <w:t xml:space="preserve">ижегородской области </w:t>
            </w:r>
            <w:r w:rsidRPr="007B08BB">
              <w:t>от</w:t>
            </w:r>
            <w:r>
              <w:t xml:space="preserve"> 28 февраля 2013 года </w:t>
            </w:r>
            <w:r w:rsidRPr="007B08BB">
              <w:t>№ 428-р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tabs>
                <w:tab w:val="left" w:pos="9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8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</w:p>
        </w:tc>
      </w:tr>
      <w:tr w:rsidR="009F6470" w:rsidRPr="00585B7B" w:rsidTr="009F6470">
        <w:trPr>
          <w:cantSplit/>
          <w:trHeight w:val="4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 программа «Развитие сельского хозяйства Лукояновского муниципального округа Нижегородской области»</w:t>
            </w:r>
          </w:p>
        </w:tc>
      </w:tr>
      <w:tr w:rsidR="00EA3145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EA3145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14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сохранено на уровне 2024 года, но не достигло планового значения в связи со снижением цен на с/х продукцию.</w:t>
            </w:r>
          </w:p>
        </w:tc>
      </w:tr>
      <w:tr w:rsidR="00EA3145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2 </w:t>
            </w:r>
          </w:p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 инвестиций в основной капитал сельского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876AA7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не </w:t>
            </w:r>
            <w:r w:rsidRPr="00876AA7">
              <w:rPr>
                <w:rFonts w:ascii="Times New Roman" w:hAnsi="Times New Roman" w:cs="Times New Roman"/>
                <w:sz w:val="18"/>
                <w:szCs w:val="18"/>
              </w:rPr>
              <w:t>достиг</w:t>
            </w:r>
            <w:proofErr w:type="gramEnd"/>
            <w:r w:rsidRPr="00876AA7">
              <w:rPr>
                <w:rFonts w:ascii="Times New Roman" w:hAnsi="Times New Roman" w:cs="Times New Roman"/>
                <w:sz w:val="18"/>
                <w:szCs w:val="18"/>
              </w:rPr>
              <w:t xml:space="preserve"> планового значения в связи с недостатком финансовых ресурсов у с/х предприятий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A3145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Удельный вес прибыльных сельскохозяйственных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EA3145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145">
              <w:rPr>
                <w:rFonts w:ascii="Times New Roman" w:hAnsi="Times New Roman" w:cs="Times New Roman"/>
                <w:sz w:val="18"/>
                <w:szCs w:val="18"/>
              </w:rPr>
              <w:t>Уменьшилась прибыль с/х предприятий, т.к. снизились цены на с/х продукцию.</w:t>
            </w:r>
          </w:p>
        </w:tc>
      </w:tr>
      <w:tr w:rsidR="00EA3145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Среднемесячная заработная плата работников сельского хозяйства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51829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63929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EA3145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145">
              <w:rPr>
                <w:rFonts w:ascii="Times New Roman" w:hAnsi="Times New Roman" w:cs="Times New Roman"/>
                <w:sz w:val="18"/>
                <w:szCs w:val="18"/>
              </w:rPr>
              <w:t>Положительная тенденция, связанная с ростом заработной платы работников сельского хозяйства.</w:t>
            </w:r>
          </w:p>
        </w:tc>
      </w:tr>
      <w:tr w:rsidR="00EA3145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Валовой сбор продукции растениеводства:</w:t>
            </w:r>
          </w:p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зерновых и зернобобовых культур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37646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87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45" w:rsidRPr="00EA3145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145">
              <w:rPr>
                <w:rFonts w:ascii="Times New Roman" w:hAnsi="Times New Roman" w:cs="Times New Roman"/>
                <w:sz w:val="18"/>
                <w:szCs w:val="18"/>
              </w:rPr>
              <w:t>Значительный рост урожайности зерновых и зернобобовых культур.</w:t>
            </w:r>
          </w:p>
        </w:tc>
      </w:tr>
      <w:tr w:rsidR="00EA3145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картофеля</w:t>
            </w:r>
          </w:p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EA3145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145">
              <w:rPr>
                <w:rFonts w:ascii="Times New Roman" w:hAnsi="Times New Roman" w:cs="Times New Roman"/>
                <w:sz w:val="18"/>
                <w:szCs w:val="18"/>
              </w:rPr>
              <w:t>Показатель увеличился по сравнению с предыдущим годом, но не достиг планового значения.</w:t>
            </w:r>
          </w:p>
        </w:tc>
      </w:tr>
      <w:tr w:rsidR="00EA3145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скота и птицы на убой (в живом весе)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87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EA3145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объемов производства.</w:t>
            </w:r>
          </w:p>
        </w:tc>
      </w:tr>
      <w:tr w:rsidR="00EA3145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Поголовье КРС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87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87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EA3145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поголовья КРС по сравнению с плановым значением.</w:t>
            </w:r>
          </w:p>
        </w:tc>
      </w:tr>
      <w:tr w:rsidR="00EA3145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молока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7137,1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585B7B" w:rsidRDefault="00EA3145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145" w:rsidRPr="00EA3145" w:rsidRDefault="00EA3145" w:rsidP="00EA3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производства молока по сравнению с предыдущим годом и планом на текущий год за счет роста продуктивности коров.</w:t>
            </w: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растениеводства в Лукояновском муниципальном округе Нижегородской области»</w:t>
            </w:r>
          </w:p>
        </w:tc>
      </w:tr>
      <w:tr w:rsidR="00DC33E4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DC33E4" w:rsidRPr="00585B7B" w:rsidRDefault="00DC33E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растениеводства во всех категориях хозяйств (в сопоставимых ценах)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DC33E4" w:rsidRDefault="00DC33E4" w:rsidP="00DC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не достигло планового значения в связи со снижением цен на с/х продукцию.</w:t>
            </w:r>
          </w:p>
        </w:tc>
      </w:tr>
      <w:tr w:rsidR="00DC33E4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DC33E4" w:rsidRPr="00585B7B" w:rsidRDefault="00DC33E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Размер посевных площадей, занятых зерновыми, зернобобовыми, масличными и кормовыми сельскохозяйственными культурами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DC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DC33E4" w:rsidRDefault="00DC33E4" w:rsidP="00DC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3E4">
              <w:rPr>
                <w:rFonts w:ascii="Times New Roman" w:hAnsi="Times New Roman" w:cs="Times New Roman"/>
                <w:sz w:val="18"/>
                <w:szCs w:val="18"/>
              </w:rPr>
              <w:t>Показатель сохранен на уровне предыдущего года, но не достиг планового значения из-за недостаточности финансовых ресурсов с/х предприятий.</w:t>
            </w:r>
          </w:p>
        </w:tc>
      </w:tr>
      <w:tr w:rsidR="00DC33E4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Default="00DC33E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33E4" w:rsidRPr="00585B7B" w:rsidRDefault="00DC33E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Валовая продукция сельского хозяйства в хозяйствах всех категорий по растениеводству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1450731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852840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1223581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876AA7" w:rsidRDefault="00DC33E4" w:rsidP="00DC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Рост показателя по сравнению с плановым значением обусловлен ростом урожайности с/х культур.</w:t>
            </w:r>
          </w:p>
        </w:tc>
      </w:tr>
      <w:tr w:rsidR="00DC33E4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876AA7" w:rsidRDefault="00DC33E4" w:rsidP="00DC33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AA7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  <w:r w:rsidRPr="00876AA7">
              <w:rPr>
                <w:rFonts w:ascii="Times New Roman" w:hAnsi="Times New Roman" w:cs="Times New Roman"/>
                <w:sz w:val="20"/>
                <w:szCs w:val="20"/>
              </w:rPr>
              <w:t xml:space="preserve"> Привл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76AA7">
              <w:rPr>
                <w:rFonts w:ascii="Times New Roman" w:hAnsi="Times New Roman" w:cs="Times New Roman"/>
                <w:sz w:val="20"/>
                <w:szCs w:val="20"/>
              </w:rPr>
              <w:t>чение молодых работников и специалистов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876AA7" w:rsidRDefault="00DC33E4" w:rsidP="00D36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AA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876AA7" w:rsidRDefault="00DC33E4" w:rsidP="00827F2F">
            <w:pPr>
              <w:pStyle w:val="a5"/>
              <w:jc w:val="center"/>
            </w:pPr>
            <w:r w:rsidRPr="00876AA7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876AA7" w:rsidRDefault="00DC33E4" w:rsidP="00D36F89">
            <w:pPr>
              <w:pStyle w:val="a5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876AA7" w:rsidRDefault="00DC33E4" w:rsidP="00D36F89">
            <w:pPr>
              <w:pStyle w:val="a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876AA7" w:rsidRDefault="00DC33E4" w:rsidP="00D36F89">
            <w:pPr>
              <w:pStyle w:val="a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DC33E4" w:rsidRDefault="00DC33E4" w:rsidP="0087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C33E4">
              <w:rPr>
                <w:rFonts w:ascii="Times New Roman" w:hAnsi="Times New Roman" w:cs="Times New Roman"/>
                <w:sz w:val="18"/>
                <w:szCs w:val="18"/>
              </w:rPr>
              <w:t>Показатель не достиг</w:t>
            </w:r>
            <w:proofErr w:type="gramEnd"/>
            <w:r w:rsidRPr="00DC33E4">
              <w:rPr>
                <w:rFonts w:ascii="Times New Roman" w:hAnsi="Times New Roman" w:cs="Times New Roman"/>
                <w:sz w:val="18"/>
                <w:szCs w:val="18"/>
              </w:rPr>
              <w:t xml:space="preserve"> планового значения из-за непрестижности с/х профессий, отсутствия перспектив карьерного роста.</w:t>
            </w:r>
          </w:p>
        </w:tc>
      </w:tr>
      <w:tr w:rsidR="00DC33E4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585B7B" w:rsidRDefault="00DC33E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876AA7" w:rsidRDefault="00DC33E4" w:rsidP="00876AA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AA7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DC33E4" w:rsidRPr="00876AA7" w:rsidRDefault="00DC33E4" w:rsidP="00876A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AA7">
              <w:rPr>
                <w:rFonts w:ascii="Times New Roman" w:hAnsi="Times New Roman" w:cs="Times New Roman"/>
                <w:sz w:val="20"/>
                <w:szCs w:val="20"/>
              </w:rPr>
              <w:t>Применение семян сельскохозяйственных культур высших репродукций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876AA7" w:rsidRDefault="00DC33E4" w:rsidP="00D36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AA7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876AA7" w:rsidRDefault="00DC33E4" w:rsidP="00827F2F">
            <w:pPr>
              <w:pStyle w:val="a5"/>
              <w:jc w:val="center"/>
            </w:pPr>
            <w:r w:rsidRPr="00876AA7">
              <w:t>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876AA7" w:rsidRDefault="00DC33E4" w:rsidP="00D36F89">
            <w:pPr>
              <w:pStyle w:val="a5"/>
              <w:jc w:val="center"/>
            </w:pPr>
            <w:r w:rsidRPr="00876AA7">
              <w:t>700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876AA7" w:rsidRDefault="00DC33E4" w:rsidP="00D36F89">
            <w:pPr>
              <w:pStyle w:val="a5"/>
              <w:jc w:val="center"/>
            </w:pPr>
            <w:r>
              <w:t>353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876AA7" w:rsidRDefault="00DC33E4" w:rsidP="00D36F89">
            <w:pPr>
              <w:pStyle w:val="a5"/>
              <w:jc w:val="center"/>
            </w:pPr>
            <w:r>
              <w:t>50,4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E4" w:rsidRPr="00163CA6" w:rsidRDefault="00DC33E4" w:rsidP="00DC33E4">
            <w:pPr>
              <w:pStyle w:val="a5"/>
              <w:jc w:val="center"/>
              <w:rPr>
                <w:sz w:val="18"/>
                <w:szCs w:val="18"/>
              </w:rPr>
            </w:pPr>
            <w:proofErr w:type="gramStart"/>
            <w:r w:rsidRPr="00163CA6">
              <w:rPr>
                <w:sz w:val="18"/>
                <w:szCs w:val="18"/>
              </w:rPr>
              <w:t>Показатель не достиг</w:t>
            </w:r>
            <w:proofErr w:type="gramEnd"/>
            <w:r w:rsidRPr="00163CA6">
              <w:rPr>
                <w:sz w:val="18"/>
                <w:szCs w:val="18"/>
              </w:rPr>
              <w:t xml:space="preserve"> планового значения в связи с отсутствием потребности в элитных семенах (наличие в с/х предприятиях собственных семян высших репродукций)</w:t>
            </w:r>
          </w:p>
        </w:tc>
      </w:tr>
      <w:tr w:rsidR="009F6470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E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Непосредственный результат 1 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Валовой сбор продукции растениеводства: зерновых и зернобобовых культур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41165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4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4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4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4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4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4B" w:rsidRPr="0019134B" w:rsidRDefault="0019134B" w:rsidP="0019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Значительный рост урожайности зерновых и зернобобовых культур.</w:t>
            </w:r>
          </w:p>
        </w:tc>
      </w:tr>
      <w:tr w:rsidR="0019134B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картофеля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19134B" w:rsidRDefault="0019134B" w:rsidP="0019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увеличился по сравнению с предыдущим годом, но не достиг планового значения.</w:t>
            </w:r>
          </w:p>
        </w:tc>
      </w:tr>
      <w:tr w:rsidR="0019134B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овощей открытого грунта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19134B" w:rsidRDefault="0019134B" w:rsidP="0019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Значительный рост урожайности.</w:t>
            </w:r>
          </w:p>
        </w:tc>
      </w:tr>
      <w:tr w:rsidR="0019134B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Внесение минеральных удобрений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тонн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19134B" w:rsidRDefault="0019134B" w:rsidP="0019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объемов внесения удобрений.</w:t>
            </w:r>
          </w:p>
        </w:tc>
      </w:tr>
      <w:tr w:rsidR="0019134B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Внесение органических удобрений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19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объемов внесения удобрений.</w:t>
            </w:r>
          </w:p>
        </w:tc>
      </w:tr>
      <w:tr w:rsidR="0019134B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Известкование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19134B" w:rsidRDefault="0019134B" w:rsidP="0019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не осуществлялось.</w:t>
            </w:r>
          </w:p>
        </w:tc>
      </w:tr>
      <w:tr w:rsidR="0019134B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Фосфоритование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19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не осуществлялось.</w:t>
            </w:r>
          </w:p>
        </w:tc>
      </w:tr>
      <w:tr w:rsidR="0019134B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6</w:t>
            </w:r>
          </w:p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Ввод в оборот ранее не используемых земель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19134B" w:rsidRDefault="0019134B" w:rsidP="0019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не достиг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планового значения из-за ограниченности ресурсов с/х организаций.</w:t>
            </w:r>
          </w:p>
        </w:tc>
      </w:tr>
      <w:tr w:rsidR="0019134B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7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тракторов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19134B" w:rsidRDefault="0019134B" w:rsidP="0019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Недостаток финансовых ресурсов у с/х предприятий, высокие цены на с/х технику.</w:t>
            </w:r>
          </w:p>
        </w:tc>
      </w:tr>
      <w:tr w:rsidR="0019134B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7F2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8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</w:t>
            </w:r>
            <w:r w:rsidR="007F2412">
              <w:rPr>
                <w:rFonts w:ascii="Times New Roman" w:hAnsi="Times New Roman" w:cs="Times New Roman"/>
                <w:sz w:val="20"/>
                <w:szCs w:val="20"/>
              </w:rPr>
              <w:t>с/х оборудования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34B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585B7B" w:rsidRDefault="0019134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163CA6" w:rsidRDefault="0019134B" w:rsidP="00D36F89">
            <w:pPr>
              <w:pStyle w:val="a5"/>
              <w:rPr>
                <w:b/>
              </w:rPr>
            </w:pPr>
            <w:r w:rsidRPr="00163CA6">
              <w:rPr>
                <w:b/>
              </w:rPr>
              <w:t>Непосредственный результат 9</w:t>
            </w:r>
          </w:p>
          <w:p w:rsidR="0019134B" w:rsidRPr="00163CA6" w:rsidRDefault="0019134B" w:rsidP="00D36F89">
            <w:pPr>
              <w:pStyle w:val="a5"/>
            </w:pPr>
            <w:r w:rsidRPr="00163CA6">
              <w:t>Количество трудоустроенных молодых работников и специалистов, получивших поддержку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163CA6" w:rsidRDefault="0019134B" w:rsidP="00D36F89">
            <w:pPr>
              <w:pStyle w:val="a5"/>
              <w:jc w:val="center"/>
            </w:pPr>
            <w:r w:rsidRPr="00163CA6">
              <w:t>чел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163CA6" w:rsidRDefault="0019134B" w:rsidP="00827F2F">
            <w:pPr>
              <w:pStyle w:val="a5"/>
              <w:jc w:val="center"/>
            </w:pPr>
            <w:r w:rsidRPr="00163CA6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163CA6" w:rsidRDefault="007F2412" w:rsidP="00D36F89">
            <w:pPr>
              <w:pStyle w:val="a5"/>
              <w:jc w:val="center"/>
            </w:pPr>
            <w: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163CA6" w:rsidRDefault="007F2412" w:rsidP="00D36F89">
            <w:pPr>
              <w:pStyle w:val="a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163CA6" w:rsidRDefault="007F2412" w:rsidP="00D36F89">
            <w:pPr>
              <w:pStyle w:val="a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34B" w:rsidRPr="007F2412" w:rsidRDefault="007F2412" w:rsidP="00D36F89">
            <w:pPr>
              <w:pStyle w:val="a5"/>
              <w:jc w:val="center"/>
              <w:rPr>
                <w:sz w:val="18"/>
                <w:szCs w:val="18"/>
              </w:rPr>
            </w:pPr>
            <w:r w:rsidRPr="007F2412">
              <w:rPr>
                <w:sz w:val="18"/>
                <w:szCs w:val="18"/>
              </w:rPr>
              <w:t>В 2025 году не было трудоустроено молодых работников и специалистов из-за отсутствия перспектив карьерного роста в с/х предприятиях.</w:t>
            </w:r>
          </w:p>
        </w:tc>
      </w:tr>
      <w:tr w:rsidR="00163CA6" w:rsidRPr="00585B7B" w:rsidTr="007F241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585B7B" w:rsidRDefault="00163CA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rPr>
                <w:b/>
              </w:rPr>
            </w:pPr>
            <w:r w:rsidRPr="00163CA6">
              <w:rPr>
                <w:b/>
              </w:rPr>
              <w:t>Непосредственный результат 10</w:t>
            </w:r>
          </w:p>
          <w:p w:rsidR="00163CA6" w:rsidRPr="00163CA6" w:rsidRDefault="00163CA6" w:rsidP="00D36F89">
            <w:pPr>
              <w:pStyle w:val="a5"/>
            </w:pPr>
            <w:r w:rsidRPr="00163CA6">
              <w:t>Процент содержания элитных семян в общем объеме высеянных семян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jc w:val="center"/>
            </w:pPr>
            <w:r w:rsidRPr="00163CA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7F2412" w:rsidP="00D36F89">
            <w:pPr>
              <w:pStyle w:val="a5"/>
              <w:jc w:val="center"/>
            </w:pPr>
            <w:r>
              <w:t>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163CA6" w:rsidP="00D36F89">
            <w:pPr>
              <w:pStyle w:val="a5"/>
              <w:jc w:val="center"/>
            </w:pPr>
            <w:r w:rsidRPr="00163CA6">
              <w:t>15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7F2412" w:rsidP="00D36F89">
            <w:pPr>
              <w:pStyle w:val="a5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163CA6" w:rsidRDefault="007F2412" w:rsidP="00D36F89">
            <w:pPr>
              <w:pStyle w:val="a5"/>
              <w:jc w:val="center"/>
            </w:pPr>
            <w:r>
              <w:t>66,7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CA6" w:rsidRPr="007F2412" w:rsidRDefault="007F2412" w:rsidP="007F2412">
            <w:pPr>
              <w:pStyle w:val="a5"/>
              <w:jc w:val="center"/>
              <w:rPr>
                <w:sz w:val="18"/>
                <w:szCs w:val="18"/>
              </w:rPr>
            </w:pPr>
            <w:proofErr w:type="gramStart"/>
            <w:r w:rsidRPr="007F2412">
              <w:rPr>
                <w:sz w:val="18"/>
                <w:szCs w:val="18"/>
              </w:rPr>
              <w:t>Показатель не достиг</w:t>
            </w:r>
            <w:proofErr w:type="gramEnd"/>
            <w:r w:rsidRPr="007F2412">
              <w:rPr>
                <w:sz w:val="18"/>
                <w:szCs w:val="18"/>
              </w:rPr>
              <w:t xml:space="preserve"> планового значения из-за наличия в с/х организациях достаточного количества семенного материала высших репродукций.</w:t>
            </w: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«Развитие животноводства в Лукояновском муниципальном округе Нижегородской области»</w:t>
            </w:r>
          </w:p>
        </w:tc>
      </w:tr>
      <w:tr w:rsidR="007F2412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животноводства во всех категориях хозяйств (в сопоставимых ценах)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7F2412" w:rsidRDefault="007F2412" w:rsidP="007F2412">
            <w:pPr>
              <w:pStyle w:val="a5"/>
              <w:jc w:val="center"/>
              <w:rPr>
                <w:sz w:val="18"/>
                <w:szCs w:val="18"/>
              </w:rPr>
            </w:pPr>
            <w:r w:rsidRPr="007F2412">
              <w:rPr>
                <w:sz w:val="18"/>
                <w:szCs w:val="18"/>
              </w:rPr>
              <w:t>Рост показателя обусловлен увеличением объемов производства продукции животноводства.</w:t>
            </w:r>
          </w:p>
        </w:tc>
      </w:tr>
      <w:tr w:rsidR="007F2412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Валовая продукция сельского хозяйства во всех категориях по животноводству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ыс.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327630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7F2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493597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428672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7F2412" w:rsidRDefault="007F2412" w:rsidP="007F2412">
            <w:pPr>
              <w:pStyle w:val="a5"/>
              <w:jc w:val="center"/>
              <w:rPr>
                <w:sz w:val="18"/>
                <w:szCs w:val="18"/>
              </w:rPr>
            </w:pPr>
            <w:r w:rsidRPr="007F2412">
              <w:rPr>
                <w:sz w:val="18"/>
                <w:szCs w:val="18"/>
              </w:rPr>
              <w:t>Рост показателя обусловлен увеличением объемов производства продукции животноводства.</w:t>
            </w:r>
          </w:p>
        </w:tc>
      </w:tr>
      <w:tr w:rsidR="007F2412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Производство скота и птицы на убой (в живом весе)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7F2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7F2412" w:rsidRDefault="007F2412" w:rsidP="007F2412">
            <w:pPr>
              <w:pStyle w:val="a5"/>
              <w:jc w:val="center"/>
              <w:rPr>
                <w:sz w:val="18"/>
                <w:szCs w:val="18"/>
              </w:rPr>
            </w:pPr>
            <w:r w:rsidRPr="007F2412">
              <w:rPr>
                <w:sz w:val="18"/>
                <w:szCs w:val="18"/>
              </w:rPr>
              <w:t>Увеличение объемов производства.</w:t>
            </w:r>
          </w:p>
        </w:tc>
      </w:tr>
      <w:tr w:rsidR="007F2412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Производство молока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7137,1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7F2412" w:rsidRDefault="007F2412" w:rsidP="007F2412">
            <w:pPr>
              <w:pStyle w:val="a5"/>
              <w:jc w:val="center"/>
              <w:rPr>
                <w:sz w:val="18"/>
                <w:szCs w:val="18"/>
              </w:rPr>
            </w:pPr>
            <w:r w:rsidRPr="007F2412">
              <w:rPr>
                <w:sz w:val="18"/>
                <w:szCs w:val="18"/>
              </w:rPr>
              <w:t>Увеличение производства молока по сравнению с предыдущим годом и планом на текущий год за счет роста продуктивности коров.</w:t>
            </w:r>
          </w:p>
        </w:tc>
      </w:tr>
      <w:tr w:rsidR="007F2412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Поголовье КРС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12" w:rsidRPr="00585B7B" w:rsidRDefault="007F2412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12" w:rsidRPr="00585B7B" w:rsidRDefault="007F2412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12" w:rsidRPr="00585B7B" w:rsidRDefault="007F2412" w:rsidP="002D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7F2412" w:rsidRDefault="007F2412" w:rsidP="007F2412">
            <w:pPr>
              <w:pStyle w:val="a5"/>
              <w:jc w:val="center"/>
              <w:rPr>
                <w:sz w:val="18"/>
                <w:szCs w:val="18"/>
              </w:rPr>
            </w:pPr>
            <w:r w:rsidRPr="007F2412">
              <w:rPr>
                <w:sz w:val="18"/>
                <w:szCs w:val="18"/>
              </w:rPr>
              <w:t>Показатель достиг планового значения, но наблюдается снижение по сравнению с предыдущим годом.</w:t>
            </w:r>
          </w:p>
        </w:tc>
      </w:tr>
      <w:tr w:rsidR="007F2412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 коров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585B7B" w:rsidRDefault="007F2412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12" w:rsidRPr="007F2412" w:rsidRDefault="007F2412" w:rsidP="007F2412">
            <w:pPr>
              <w:pStyle w:val="a5"/>
              <w:jc w:val="center"/>
              <w:rPr>
                <w:sz w:val="18"/>
                <w:szCs w:val="18"/>
              </w:rPr>
            </w:pPr>
            <w:r w:rsidRPr="007F2412">
              <w:rPr>
                <w:sz w:val="18"/>
                <w:szCs w:val="18"/>
              </w:rPr>
              <w:t>Снижение поголовья коров.</w:t>
            </w: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«Обеспечение реализации муниципальной программы»</w:t>
            </w: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E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Полная укомплектованность необходимыми специалистами для обеспечения реализации программы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421359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F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«Управление муниципальными финансами Лукояновского муниципального округа Нижегородской области»</w:t>
            </w:r>
          </w:p>
        </w:tc>
      </w:tr>
      <w:tr w:rsidR="00C65AFA" w:rsidRPr="00585B7B" w:rsidTr="00FF66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Доходы бюджета муниципального округа на душу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85B7B" w:rsidRDefault="00C65AFA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827F2F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33,8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AFA" w:rsidRPr="00585B7B" w:rsidTr="00FF66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 муниципального округа, формируемых в рамках муниципальных программ, в общем объеме расходов бюджета муниципального 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85B7B" w:rsidRDefault="00C65AFA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827F2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FF662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FF662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«Организация и совершенствование бюджетного процесса Лукояновского муниципального округа  Нижегородской области»</w:t>
            </w:r>
          </w:p>
        </w:tc>
      </w:tr>
      <w:tr w:rsidR="00FF662C" w:rsidRPr="00585B7B" w:rsidTr="00FF66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расходов на очередной финансовый год, увязанных с реестром расходных обязательств муниципального округа, в общем объеме расходов бюджета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54FCC" w:rsidRDefault="00FF662C" w:rsidP="00C8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Все расходы увязаны с реестром расходных обязательств</w:t>
            </w:r>
          </w:p>
        </w:tc>
      </w:tr>
      <w:tr w:rsidR="00FF662C" w:rsidRPr="00585B7B" w:rsidTr="00FF66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FF662C" w:rsidRPr="00585B7B" w:rsidRDefault="00FF662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Отклонение планируемых показателей расходов бюджета муниципального  округа (за исключением расходов, осуществляемых за счет целевых межбюджетных трансфертов) от фактических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85B7B" w:rsidRDefault="00FF662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не более 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C65AFA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FF662C" w:rsidRDefault="00FF662C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62C" w:rsidRPr="00554FCC" w:rsidRDefault="00FF662C" w:rsidP="00940B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C65AFA" w:rsidRPr="00585B7B" w:rsidTr="00FF66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Прирост налоговых и неналоговых поступлений бюджета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85B7B" w:rsidRDefault="00C65AFA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827F2F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20,1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не менее 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AFA" w:rsidRPr="00585B7B" w:rsidTr="00FF66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Превышение кассовых выплат над показателями сводной бюджетной росписи бюджета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85B7B" w:rsidRDefault="00C65AFA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827F2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FF662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FF662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54FCC" w:rsidRDefault="00C65AFA" w:rsidP="00C8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Кассовые выплаты не превышают показатели сводной бюджетной росписи</w:t>
            </w:r>
          </w:p>
        </w:tc>
      </w:tr>
      <w:tr w:rsidR="00C65AFA" w:rsidRPr="00585B7B" w:rsidTr="00FF662C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C65AFA" w:rsidRPr="00585B7B" w:rsidRDefault="00C65A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Объем невыполненных бюджетных обязательств (просроченная кредиторская задолженность бюджет муниципального округа)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585B7B" w:rsidRDefault="00C65AFA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827F2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2 313,2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FF662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FF662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FA" w:rsidRPr="00FF662C" w:rsidRDefault="00C65AFA" w:rsidP="00C802F7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F662C">
              <w:rPr>
                <w:sz w:val="18"/>
                <w:szCs w:val="18"/>
              </w:rPr>
              <w:t xml:space="preserve">Просроченная кредиторская задолженность </w:t>
            </w:r>
            <w:r>
              <w:rPr>
                <w:sz w:val="18"/>
                <w:szCs w:val="18"/>
              </w:rPr>
              <w:t>за 2025 год отсутствует.</w:t>
            </w:r>
          </w:p>
          <w:p w:rsidR="00C65AFA" w:rsidRPr="00FF662C" w:rsidRDefault="00C65AFA" w:rsidP="00FF662C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560423" w:rsidRPr="00585B7B" w:rsidTr="00560423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85B7B" w:rsidRDefault="0056042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85B7B" w:rsidRDefault="0056042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6</w:t>
            </w:r>
          </w:p>
          <w:p w:rsidR="00560423" w:rsidRPr="00585B7B" w:rsidRDefault="0056042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 Лукояновского муниципального округа Нижегородской области, к которым применена новая учетно-технологическая модель централизации (специализации) ведения системы бухгалтерского, налогового и статистического учета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85B7B" w:rsidRDefault="00560423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60423" w:rsidRDefault="00C65AFA" w:rsidP="00560423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60423" w:rsidRDefault="00560423" w:rsidP="0056042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4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60423" w:rsidRDefault="00C65AFA" w:rsidP="0056042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60423" w:rsidRDefault="00C65AFA" w:rsidP="00560423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423" w:rsidRPr="00585B7B" w:rsidRDefault="00560423" w:rsidP="0094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округа сформирован в установленные сроки и сбалансирован по доходам, расходам и источникам финансирования дефицита бюджета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D7C" w:rsidRPr="00585B7B" w:rsidRDefault="00BE6D7C" w:rsidP="00940B6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Исполнение бюджета и формирование бюджетной отчетности осуществлено с учетом исполнения требований бюджетного законодательства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D7C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новой учетно-технологической модели централизации (специализации) ведения и развитие системы бухгалтерского учета, налогового учета и статистического учета муниципальных учреждений Лукояновского муниципального округа Нижегородской области в условиях применения современных централизованных технологий обработки данных и ведения бухгалтерского учета.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C65AF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560423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560423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560423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C8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Постановление администрации Лукояновского муниципального округа от 20.10.2023 №1027-п «О создании муниципального бюджетного учреждения «Межотраслевая централизованная бухгалтерия муниципальных учреждений Лукояновского муниципального округа Нижегородской области»</w:t>
            </w:r>
            <w:r w:rsidR="00C65AFA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 w:rsidR="00C65AFA" w:rsidRPr="00C65AFA">
              <w:rPr>
                <w:rFonts w:ascii="Times New Roman" w:hAnsi="Times New Roman" w:cs="Times New Roman"/>
                <w:sz w:val="18"/>
                <w:szCs w:val="18"/>
              </w:rPr>
              <w:t>Новой учетно-технологической моделью централизации (специализации) ведения и развитие системы бухгалтерского учета, налогового учета и статистического учета охвачено 70% муниципальных учреждений Лукояновского муниципального округа Нижегородской области.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«Повышение эффективности бюджетных расходов Лукояновского муниципального округа  Нижегородской области»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Удельный вес муниципальных учреждений муниципального округа, выполнивших в полном объеме муниципальное задание, в общем количестве муниципальных учреждений муниципального  округа, которым установлены муниципальные задания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C65AFA" w:rsidP="00560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C65AF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Удельный вес расходов на финансовое обеспечение оказания бюджетными и автономными учреждениями муниципального округа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заданий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качества финансового менеджмента главных администраторов средств бюджета муниципального округа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560423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менее 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560423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60423" w:rsidRDefault="00560423" w:rsidP="00C8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423">
              <w:rPr>
                <w:rFonts w:ascii="Times New Roman" w:hAnsi="Times New Roman" w:cs="Times New Roman"/>
                <w:sz w:val="18"/>
                <w:szCs w:val="18"/>
              </w:rPr>
              <w:t>Общее количество ГРБС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60423">
              <w:rPr>
                <w:rFonts w:ascii="Times New Roman" w:hAnsi="Times New Roman" w:cs="Times New Roman"/>
                <w:sz w:val="18"/>
                <w:szCs w:val="18"/>
              </w:rPr>
              <w:t xml:space="preserve"> из них у 2 ГРБС индекс качества более 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560423">
              <w:rPr>
                <w:rFonts w:ascii="Times New Roman" w:hAnsi="Times New Roman" w:cs="Times New Roman"/>
                <w:sz w:val="18"/>
                <w:szCs w:val="18"/>
              </w:rPr>
              <w:t>, у 7 ГРБС индекс качества менее 75%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Разработан бюджетный прогноз муниципального округа на долгосрочный период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округа сформирован в программном формате, с учетом планируемых результатов по муниципальным программам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Предоставляемые муниципальные услуги (работы) соответствуют утвержденным перечням государственных (муниципальных) услуг (работ)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Увеличилось качество управления бюджетным процессом и эффективность бюджетных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Информация о предоставляемых муниципальных услугах, формировании и исполнении бюджета доступна для всех граждан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«Повышение финансовой грамотности населения Лукояновского муниципального округа  Нижегородской области»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реализующих программы по финансовой грамотности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менее 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374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Программы по финансовой грамотности реализуются во всех образовательных организациях</w:t>
            </w: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учащихся образовательных организаций, принявших участие в мероприятиях по повышению финансовой грамотности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374A32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919D5" w:rsidRPr="00F919D5" w:rsidRDefault="00F919D5" w:rsidP="00F9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374A32" w:rsidRDefault="00374A32" w:rsidP="00D36F89">
            <w:pPr>
              <w:pStyle w:val="ConsPlusCell"/>
              <w:suppressAutoHyphens/>
              <w:ind w:right="-75"/>
              <w:jc w:val="center"/>
              <w:rPr>
                <w:sz w:val="18"/>
                <w:szCs w:val="18"/>
              </w:rPr>
            </w:pPr>
            <w:r w:rsidRPr="00374A32">
              <w:rPr>
                <w:sz w:val="18"/>
                <w:szCs w:val="18"/>
              </w:rPr>
              <w:t>По данным Управления образования администрации Лукояновского муниципального округа доля учащихся образовательных организаций Лукояновского муниципального округа, принявших участие в мероприятиях по повышению финансовой грамотности составляет 100%</w:t>
            </w: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направленных на повышение финансовой грамотности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374A32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374A32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374A32" w:rsidRDefault="00F919D5" w:rsidP="00374A32">
            <w:pPr>
              <w:pStyle w:val="ConsPlusCell"/>
              <w:suppressAutoHyphens/>
              <w:ind w:right="-75"/>
              <w:jc w:val="center"/>
              <w:rPr>
                <w:sz w:val="18"/>
                <w:szCs w:val="18"/>
              </w:rPr>
            </w:pPr>
            <w:r w:rsidRPr="00374A32">
              <w:rPr>
                <w:sz w:val="18"/>
                <w:szCs w:val="18"/>
              </w:rPr>
              <w:t>По данным Управления образования количество проведенных мероприятий в 202</w:t>
            </w:r>
            <w:r w:rsidR="00374A32" w:rsidRPr="00374A32">
              <w:rPr>
                <w:sz w:val="18"/>
                <w:szCs w:val="18"/>
              </w:rPr>
              <w:t xml:space="preserve">5 </w:t>
            </w:r>
            <w:r w:rsidRPr="00374A32">
              <w:rPr>
                <w:sz w:val="18"/>
                <w:szCs w:val="18"/>
              </w:rPr>
              <w:t xml:space="preserve">году - </w:t>
            </w:r>
            <w:r w:rsidR="00374A32" w:rsidRPr="00374A32">
              <w:rPr>
                <w:sz w:val="18"/>
                <w:szCs w:val="18"/>
              </w:rPr>
              <w:t>215</w:t>
            </w:r>
            <w:r w:rsidRPr="00374A32">
              <w:rPr>
                <w:sz w:val="18"/>
                <w:szCs w:val="18"/>
              </w:rPr>
              <w:t>, по данным Отдела культуры количество проведенных мероприятий в 202</w:t>
            </w:r>
            <w:r w:rsidR="00374A32" w:rsidRPr="00374A32">
              <w:rPr>
                <w:sz w:val="18"/>
                <w:szCs w:val="18"/>
              </w:rPr>
              <w:t>5</w:t>
            </w:r>
            <w:r w:rsidRPr="00374A32">
              <w:rPr>
                <w:sz w:val="18"/>
                <w:szCs w:val="18"/>
              </w:rPr>
              <w:t xml:space="preserve"> году </w:t>
            </w:r>
            <w:r w:rsidR="00374A32" w:rsidRPr="00374A32">
              <w:rPr>
                <w:sz w:val="18"/>
                <w:szCs w:val="18"/>
              </w:rPr>
              <w:t>–</w:t>
            </w:r>
            <w:r w:rsidRPr="00374A32">
              <w:rPr>
                <w:sz w:val="18"/>
                <w:szCs w:val="18"/>
              </w:rPr>
              <w:t xml:space="preserve"> 5</w:t>
            </w:r>
            <w:r w:rsidR="00374A32" w:rsidRPr="00374A32">
              <w:rPr>
                <w:sz w:val="18"/>
                <w:szCs w:val="18"/>
              </w:rPr>
              <w:t>8, по данным Управления соцзащиты -7 мероприятий</w:t>
            </w:r>
            <w:r w:rsidRPr="00374A32">
              <w:rPr>
                <w:sz w:val="18"/>
                <w:szCs w:val="18"/>
              </w:rPr>
              <w:t>.</w:t>
            </w:r>
          </w:p>
        </w:tc>
      </w:tr>
      <w:tr w:rsidR="00F919D5" w:rsidRPr="00585B7B" w:rsidTr="00F919D5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материалов в области финансовой грамотности и защиты прав потребителей финансовых услуг, направленных на повышение финансовой грамотности населения Лукояновского муниципального округа в соответствии с их возрастной категорией, жизненными ситуациями и потребностями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374A32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374A32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9D5" w:rsidRPr="00374A32" w:rsidRDefault="00374A32" w:rsidP="00374A32">
            <w:pPr>
              <w:pStyle w:val="ConsPlusCell"/>
              <w:suppressAutoHyphens/>
              <w:ind w:right="-75"/>
              <w:jc w:val="center"/>
              <w:rPr>
                <w:sz w:val="18"/>
                <w:szCs w:val="18"/>
              </w:rPr>
            </w:pPr>
            <w:r w:rsidRPr="00374A32">
              <w:rPr>
                <w:sz w:val="18"/>
                <w:szCs w:val="18"/>
                <w:shd w:val="clear" w:color="auto" w:fill="FFFFFF"/>
              </w:rPr>
              <w:t xml:space="preserve">На сайте Лукояновского муниципального округа в разделе «Бюджет  для граждан» размещен сборник «Бюджет для граждан» и ежемесячная </w:t>
            </w:r>
            <w:proofErr w:type="spellStart"/>
            <w:r w:rsidRPr="00374A32">
              <w:rPr>
                <w:sz w:val="18"/>
                <w:szCs w:val="18"/>
                <w:shd w:val="clear" w:color="auto" w:fill="FFFFFF"/>
              </w:rPr>
              <w:t>инфографика</w:t>
            </w:r>
            <w:proofErr w:type="spellEnd"/>
            <w:r w:rsidRPr="00374A32">
              <w:rPr>
                <w:sz w:val="18"/>
                <w:szCs w:val="18"/>
                <w:shd w:val="clear" w:color="auto" w:fill="FFFFFF"/>
              </w:rPr>
              <w:t xml:space="preserve">  бюджета, р</w:t>
            </w:r>
            <w:r w:rsidRPr="00374A32">
              <w:rPr>
                <w:bCs/>
                <w:sz w:val="18"/>
                <w:szCs w:val="18"/>
              </w:rPr>
              <w:t xml:space="preserve">азмещение наглядных материалов по актуальным темам финансовой грамотности граждан, размещение наглядных материалов профилактического характера по актуальным темам финансовой грамотности граждан, разработанные Банком России </w:t>
            </w:r>
            <w:r w:rsidRPr="00374A32">
              <w:rPr>
                <w:sz w:val="18"/>
                <w:szCs w:val="18"/>
              </w:rPr>
              <w:t xml:space="preserve"> </w:t>
            </w:r>
            <w:r w:rsidRPr="00374A32">
              <w:rPr>
                <w:bCs/>
                <w:sz w:val="18"/>
                <w:szCs w:val="18"/>
              </w:rPr>
              <w:t>на официальных сайтах школ и в социальных сетях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F919D5" w:rsidRPr="00585B7B" w:rsidTr="00374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F919D5" w:rsidRPr="00585B7B" w:rsidRDefault="00F919D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принявших участие в онлайн-уроках по вопросам финансовой грамотности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585B7B" w:rsidRDefault="00F919D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919D5" w:rsidRPr="00F919D5" w:rsidRDefault="00F919D5" w:rsidP="00F9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919D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F919D5" w:rsidRDefault="00F919D5" w:rsidP="00F919D5">
            <w:pPr>
              <w:pStyle w:val="ConsPlusCell"/>
              <w:suppressAutoHyphens/>
              <w:ind w:right="-75"/>
              <w:jc w:val="center"/>
              <w:rPr>
                <w:sz w:val="20"/>
                <w:szCs w:val="20"/>
              </w:rPr>
            </w:pPr>
            <w:r w:rsidRPr="00F919D5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9D5" w:rsidRPr="00374A32" w:rsidRDefault="00374A32" w:rsidP="00374A32">
            <w:pPr>
              <w:pStyle w:val="ConsPlusCell"/>
              <w:suppressAutoHyphens/>
              <w:ind w:right="-75"/>
              <w:jc w:val="center"/>
              <w:rPr>
                <w:sz w:val="18"/>
                <w:szCs w:val="18"/>
              </w:rPr>
            </w:pPr>
            <w:r w:rsidRPr="00374A32">
              <w:rPr>
                <w:sz w:val="18"/>
                <w:szCs w:val="18"/>
              </w:rPr>
              <w:t>Участие в онлайн-уроках по вопросам  финансовой грамотности принимали все школы</w:t>
            </w:r>
            <w:r>
              <w:rPr>
                <w:sz w:val="18"/>
                <w:szCs w:val="18"/>
              </w:rPr>
              <w:t>.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Обеспечено получение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 доступ к образовательным программам в сфере повышения финансовой грамотности для различных целевых групп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Создана система эффективных и доступных информационных ресурсов по повышению финансовой грамотности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Повышена финансовая защищенность социально-уязвимых групп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Обеспечено получение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«Обеспечение реализации муниципальной программы»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Индикаторы и непосредственные результаты не установлены</w:t>
            </w: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«Управление муниципальным имуществом Лукояновского муниципального округа Нижегородской области»</w:t>
            </w:r>
          </w:p>
        </w:tc>
      </w:tr>
      <w:tr w:rsidR="000450D1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0200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включенных в план приватизации муниципального имущества, в отношении которых объявлены торги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450D1" w:rsidRPr="00585B7B" w:rsidRDefault="000450D1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045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0450D1" w:rsidRDefault="000450D1" w:rsidP="00045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объектов, включенных в план приватизации, в отношении которых объявлены торги.</w:t>
            </w:r>
          </w:p>
        </w:tc>
      </w:tr>
      <w:tr w:rsidR="000450D1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площади невостребованных земельных долей, в отношении которых проведены работы по признанию права муниципальной собственности, от общей площади невостребованных земельных долей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045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19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19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0D1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недвижимости (в т. ч. земельных участков), в отношении которых проведены кадастровые и оценочные работы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0450D1" w:rsidRDefault="000450D1" w:rsidP="00045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объектов недвижимости, в отношении которых проведены кадастровые и оценочные работы.</w:t>
            </w: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Величина прямых финансовых поступлений в местный бюджет, администрируемых ОУМИ и ЗР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</w:p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0450D1" w:rsidP="0019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190200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</w:t>
            </w:r>
            <w:r w:rsidR="00421359"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«Управление муниципальным имуществом Лукояновского муниципального округа Нижегородской области»</w:t>
            </w:r>
          </w:p>
        </w:tc>
      </w:tr>
      <w:tr w:rsidR="000450D1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0200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включенных в план приватизации муниципального имущества, в отношении которых объявлены торги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450D1" w:rsidRPr="00585B7B" w:rsidRDefault="000450D1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045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объектов, включенных в план приватизации, в отношении которых объявлены торги.</w:t>
            </w:r>
          </w:p>
        </w:tc>
      </w:tr>
      <w:tr w:rsidR="000450D1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площади невостребованных земельных долей, в отношении которых проведены работы по признанию права муниципальной собственности, от общей площади невостребованных земельных долей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045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19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0D1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недвижимости (в т. ч. земельных участков), в отношении которых проведены кадастровые и оценочные работы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19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19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045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объектов недвижимости, в отношении которых проведены кадастровые и оценочные работы.</w:t>
            </w:r>
          </w:p>
        </w:tc>
      </w:tr>
      <w:tr w:rsidR="000450D1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Величина прямых финансовых поступлений в местный бюджет, администрируемых ОУМИ и ЗР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</w:p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631477" w:rsidP="0019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0D1" w:rsidRPr="00585B7B" w:rsidRDefault="000450D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«Обеспечение реализации муниципальной программы»</w:t>
            </w: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укомплектованности необходимыми специалистами для обеспечения реализации Программы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сотрудников отдела по управлению муниципальным имуществом и земельными ресурсами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предпринимательства и торговли в Лукояновском муниципальном округе Нижегородской области»</w:t>
            </w:r>
          </w:p>
        </w:tc>
      </w:tr>
      <w:tr w:rsidR="00631477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1 </w:t>
            </w:r>
          </w:p>
          <w:p w:rsidR="00631477" w:rsidRPr="00585B7B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Объем отгруженных товаров собственного производства, выполнено работ (оказано услуг) собственными силами малыми предприятиями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2229,2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631477" w:rsidRDefault="00631477" w:rsidP="006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Рост показателя обусловлен увеличением количества субъектов МСП, предоставляющих отчетность.</w:t>
            </w:r>
          </w:p>
        </w:tc>
      </w:tr>
      <w:tr w:rsidR="00631477" w:rsidRPr="00585B7B" w:rsidTr="0063147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631477" w:rsidRPr="00585B7B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субъектов МСП, охваченных услугами организаций инфраструктуры поддержки субъектов МСП, в общем количестве субъектов МСП, зарегистрированных в Лукояновском муниципальном округе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631477" w:rsidRDefault="00631477" w:rsidP="006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Рост общего количества субъектов МСП.</w:t>
            </w:r>
          </w:p>
        </w:tc>
      </w:tr>
      <w:tr w:rsidR="00631477" w:rsidRPr="00585B7B" w:rsidTr="0063147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631477" w:rsidRPr="00190200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0200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 организаций, не относящихся к субъектам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2595,5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631477" w:rsidRDefault="00631477" w:rsidP="006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Рост показателя обусловлен открытием нового торгового объекта. </w:t>
            </w:r>
          </w:p>
        </w:tc>
      </w:tr>
      <w:tr w:rsidR="00631477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631477" w:rsidRPr="00585B7B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правовой и финансовой грамотности населения в сфере защиты прав потребителей (по результатам опросов потребителей)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77" w:rsidRPr="00585B7B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77" w:rsidRPr="00585B7B" w:rsidTr="0063147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631477" w:rsidRPr="00585B7B" w:rsidRDefault="006314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предпринимательства, воспользовавшихся услугами организаций инфраструктуры поддержки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477" w:rsidRPr="00631477" w:rsidRDefault="00631477" w:rsidP="006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субъектов МСП, воспользовавшихся услугами организаций инфраструктуры поддержки.</w:t>
            </w:r>
          </w:p>
        </w:tc>
      </w:tr>
      <w:tr w:rsidR="00124D56" w:rsidRPr="00585B7B" w:rsidTr="0063147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МСП, осуществляющих торговую деятельность на территории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631477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529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529B1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631477" w:rsidRDefault="00631477" w:rsidP="006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ИП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опрошенных потребителей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631477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631477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предпринимательства в Лукояновском муниципальном округе Нижегородской области»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DA4905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DA490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DA4905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DA4905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DA4905" w:rsidP="00D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ИП</w:t>
            </w:r>
          </w:p>
        </w:tc>
      </w:tr>
      <w:tr w:rsidR="005B598C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на малых предприятиях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59902,8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4277D4" w:rsidRDefault="004277D4" w:rsidP="0042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Рост заработной платы в малых предприятиях</w:t>
            </w:r>
          </w:p>
        </w:tc>
      </w:tr>
      <w:tr w:rsidR="005B598C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 малых предприятий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9529B1" w:rsidRDefault="004277D4" w:rsidP="0042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Снижение численности работников в малых предприятиях по сравнению с плановым значением</w:t>
            </w:r>
          </w:p>
        </w:tc>
      </w:tr>
      <w:tr w:rsidR="005B598C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Объем отгруженных товаров собственного производства, выполнено работ (оказано услуг) собственными силами малыми предприятиями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2229,2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42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Рост показателя обусловлен увеличением количества субъектов МСП, предоставляющих отчетность.</w:t>
            </w:r>
          </w:p>
        </w:tc>
      </w:tr>
      <w:tr w:rsidR="005B598C" w:rsidRPr="00585B7B" w:rsidTr="004277D4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малого бизнеса в объеме отгруженной продукции по полному кругу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4277D4" w:rsidRDefault="004277D4" w:rsidP="0042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 количества субъектов МСП, предоставляющих отчетность.</w:t>
            </w:r>
          </w:p>
        </w:tc>
      </w:tr>
      <w:tr w:rsidR="005B598C" w:rsidRPr="00585B7B" w:rsidTr="004277D4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6</w:t>
            </w:r>
          </w:p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proofErr w:type="gramStart"/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занятых</w:t>
            </w:r>
            <w:proofErr w:type="gramEnd"/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МСП в общей численности занятых в экономике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4277D4" w:rsidRDefault="004277D4" w:rsidP="0042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7D4">
              <w:rPr>
                <w:rFonts w:ascii="Times New Roman" w:hAnsi="Times New Roman" w:cs="Times New Roman"/>
                <w:sz w:val="18"/>
                <w:szCs w:val="18"/>
              </w:rPr>
              <w:t>Увеличение численности работников субъектов МСП</w:t>
            </w:r>
          </w:p>
        </w:tc>
      </w:tr>
      <w:tr w:rsidR="005B598C" w:rsidRPr="00585B7B" w:rsidTr="004277D4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7</w:t>
            </w:r>
          </w:p>
          <w:p w:rsidR="005B598C" w:rsidRPr="00585B7B" w:rsidRDefault="005B598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субъектов МСП, охваченных услугами организаций инфраструктуры поддержки субъектов МСП, в общем количестве субъектов МСП, зарегистрированных в Лукояновском муниципальном округе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5B598C" w:rsidP="0042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277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585B7B" w:rsidRDefault="004277D4" w:rsidP="0042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8C" w:rsidRPr="004277D4" w:rsidRDefault="004277D4" w:rsidP="0042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Рост общего количества субъектов МСП</w:t>
            </w:r>
          </w:p>
        </w:tc>
      </w:tr>
      <w:tr w:rsidR="004277D4" w:rsidRPr="00585B7B" w:rsidTr="004277D4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услуг, оказанных организациями инфраструктуры поддержки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952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4277D4" w:rsidRDefault="004277D4" w:rsidP="0042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оказанных консультаций</w:t>
            </w:r>
          </w:p>
        </w:tc>
      </w:tr>
      <w:tr w:rsidR="004277D4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по выводу заработной платы из тени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D4" w:rsidRPr="00585B7B" w:rsidTr="004277D4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предпринимательства, воспользовавшихся услугами организаций инфраструктуры поддержки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42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4277D4" w:rsidRDefault="004277D4" w:rsidP="0042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субъектов МСП, воспользовавшихся услугами организаций инфраструктуры поддержки.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«Развитие торговли в Лукояновском муниципальном округе Нижегородской области»</w:t>
            </w:r>
          </w:p>
        </w:tc>
      </w:tr>
      <w:tr w:rsidR="004277D4" w:rsidRPr="00585B7B" w:rsidTr="004277D4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4277D4" w:rsidRPr="009529B1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9B1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 организаций, не относящихся к субъектам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2595,5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4277D4" w:rsidRDefault="004277D4" w:rsidP="0042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Рост показателя обусловлен открытием нового торгового объекта.</w:t>
            </w:r>
          </w:p>
        </w:tc>
      </w:tr>
      <w:tr w:rsidR="004277D4" w:rsidRPr="00585B7B" w:rsidTr="009B184D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муниципального округа площадью стационарных торговых объектов (на 1 тыс. человек)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9B184D" w:rsidRDefault="009B184D" w:rsidP="009B1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показателя произошло из-за открытия новых торговых объектов, а также перехода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нестационарных в стационарные торговые объекты. </w:t>
            </w:r>
          </w:p>
        </w:tc>
      </w:tr>
      <w:tr w:rsidR="004277D4" w:rsidRPr="00585B7B" w:rsidTr="009B184D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муниципального округа павильонами и киосками по продаже продовольственных товаров и сельскохозяйственной продукции (количество торговых мест на 10 тыс. человек)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9B184D" w:rsidRDefault="009B184D" w:rsidP="009B1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Закрытие НТО, переход из нестационарных торговых объектов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стационарные.</w:t>
            </w:r>
          </w:p>
        </w:tc>
      </w:tr>
      <w:tr w:rsidR="004277D4" w:rsidRPr="00585B7B" w:rsidTr="009B184D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4277D4" w:rsidRPr="00585B7B" w:rsidRDefault="004277D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одного работающего в оптовой и розничной торговле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4277D4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26694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36908,6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D4" w:rsidRPr="009B184D" w:rsidRDefault="009B184D" w:rsidP="009B1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размера оплаты труда</w:t>
            </w:r>
            <w:proofErr w:type="gramEnd"/>
          </w:p>
        </w:tc>
      </w:tr>
      <w:tr w:rsidR="009B184D" w:rsidRPr="00585B7B" w:rsidTr="009B184D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МСП, осуществляющих торговую деятельность на территории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9B184D" w:rsidRDefault="009B184D" w:rsidP="009B1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ИП</w:t>
            </w:r>
          </w:p>
        </w:tc>
      </w:tr>
      <w:tr w:rsidR="009B184D" w:rsidRPr="00585B7B" w:rsidTr="009B184D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9B184D" w:rsidRDefault="009B184D" w:rsidP="009B1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Закрытие НТО, переход из нестационарных торговых объектов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стационарные.</w:t>
            </w:r>
          </w:p>
        </w:tc>
      </w:tr>
      <w:tr w:rsidR="009B184D" w:rsidRPr="00585B7B" w:rsidTr="009B184D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удаленных населенных пунктов, охваченных мобильными торговыми объектами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9B184D" w:rsidRDefault="009B184D" w:rsidP="009B1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охвата населенных пунктов услугами автолавок.</w:t>
            </w:r>
          </w:p>
        </w:tc>
      </w:tr>
      <w:tr w:rsidR="009B184D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выставок-ярмарок по реализации продукции нижегородских товаропроизводителей «Покупайте нижегородское»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«Обеспечение защиты прав потребителей в Лукояновском муниципальном округе Нижегородской области»</w:t>
            </w:r>
          </w:p>
        </w:tc>
      </w:tr>
      <w:tr w:rsidR="009B184D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правовой и финансовой грамотности населения в сфере защиты прав потребителей (по результатам опросов потребителей)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4D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и сообщений в средствах массовой информации, направленных на повышение потребительской грамотности, в том числе в информационно - коммуникационной сети «Интернет»  и на платформе в социальных сетях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84D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84D" w:rsidRPr="00585B7B" w:rsidRDefault="009B184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распространенных, в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 по e-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  информационных материалов для хозяйствующих субъектов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B184D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B184D" w:rsidP="002B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опрошенных потребителей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9B184D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1D3960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«Комфортная и безопасная среда для жизни в Лукояновском муниципальном округе Нижегородской области»</w:t>
            </w:r>
          </w:p>
        </w:tc>
      </w:tr>
      <w:tr w:rsidR="000000F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жилых помещений, подлежащих расселению от общей площади ветхого аварийного фонда МКД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0000F6" w:rsidRDefault="000000F6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0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0000F6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F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помещений, приходящихся в среднем на одного жителя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0000F6" w:rsidRDefault="000000F6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0F6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0000F6" w:rsidP="00DA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="00DA58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0000F6" w:rsidRDefault="000000F6" w:rsidP="00DA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0F6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="00DA58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F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имеющих регулярное автобусное сообщение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0000F6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F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Общее количество ДТП на территории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0000F6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D36F89" w:rsidRDefault="00DA58AA" w:rsidP="00DA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000F6" w:rsidRPr="00D36F89">
              <w:rPr>
                <w:rFonts w:ascii="Times New Roman" w:hAnsi="Times New Roman" w:cs="Times New Roman"/>
                <w:sz w:val="18"/>
                <w:szCs w:val="18"/>
              </w:rPr>
              <w:t>оложительная динамика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снижению </w:t>
            </w:r>
            <w:r w:rsidR="000000F6" w:rsidRPr="00D36F89">
              <w:rPr>
                <w:rFonts w:ascii="Times New Roman" w:hAnsi="Times New Roman" w:cs="Times New Roman"/>
                <w:sz w:val="18"/>
                <w:szCs w:val="18"/>
              </w:rPr>
              <w:t>ДТП</w:t>
            </w:r>
            <w:r w:rsidR="000000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000F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 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0000F6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1287,2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F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0000F6" w:rsidRPr="00585B7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ветхого и аварийного фонда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6" w:rsidRPr="00585B7B" w:rsidRDefault="000000F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0000F6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00F6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00F6" w:rsidRPr="00C8031B" w:rsidRDefault="000000F6" w:rsidP="00585B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D36F89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населения, проживающего в населенных пунктах, имеющих автобусное сообщение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D36F89" w:rsidRDefault="00D36F89" w:rsidP="00DA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F89">
              <w:rPr>
                <w:rFonts w:ascii="Times New Roman" w:hAnsi="Times New Roman" w:cs="Times New Roman"/>
                <w:sz w:val="18"/>
                <w:szCs w:val="18"/>
              </w:rPr>
              <w:t>Снижение показателя по сравнению с 202</w:t>
            </w:r>
            <w:r w:rsidR="00DA58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36F89">
              <w:rPr>
                <w:rFonts w:ascii="Times New Roman" w:hAnsi="Times New Roman" w:cs="Times New Roman"/>
                <w:sz w:val="18"/>
                <w:szCs w:val="18"/>
              </w:rPr>
              <w:t xml:space="preserve"> годом связано с сокращением численности сельского населения.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Непосредственный результат </w:t>
            </w:r>
            <w:r w:rsidR="00D36F8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Лукояновского муниципального округа Нижегородской области, вовлеченного в проведение профилактических мероприятий по вопросам безопасности дорожного движения и участие в них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D36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D36F8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36F89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социальной и инженерной инфраструктуры Лукояновского муниципального округа Нижегородской области»</w:t>
            </w:r>
          </w:p>
        </w:tc>
      </w:tr>
      <w:tr w:rsidR="00DA58AA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 города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Лукоянова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, обеспеченного качественными коммунальными услугами, в общей численности населения города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Лукоянова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8AA" w:rsidRPr="00585B7B" w:rsidTr="00DA58AA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населенных пунктов, границы которых установлены, в общем количестве населенных пунктов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DA58AA" w:rsidRDefault="00DA58AA" w:rsidP="00DA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населенный пункт в 2025 году снят с учета.</w:t>
            </w:r>
          </w:p>
        </w:tc>
      </w:tr>
      <w:tr w:rsidR="00DA58AA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населения города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Лукоянова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  обеспеченного качественными коммунальными услугами ХВС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C4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8AA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населенных пунктов, границы которых установлены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«Улучшение жилищных условий граждан в Лукояновском муниципальном округе Нижегородской области»</w:t>
            </w:r>
          </w:p>
        </w:tc>
      </w:tr>
      <w:tr w:rsidR="00DA58AA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жилых помещений, подлежащих расселению от общей площади ветхого аварийного фонда МКД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8AA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помещений, приходящихся в среднем на одного жителя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DA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DA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8AA" w:rsidRPr="00585B7B" w:rsidTr="00DA58AA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детей-сирот, получивших жилье, в общем количестве детей-сирот, нуждающихся в обеспечении жилыми помещениями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DA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DA58AA" w:rsidRDefault="00DA58AA" w:rsidP="00DA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детей-сирот, получивших жилье в 2025 году, составило 9 человек при плане 4 человека.</w:t>
            </w:r>
          </w:p>
        </w:tc>
      </w:tr>
      <w:tr w:rsidR="00DA58AA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расселяемых из аварийного жилья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3B4BE8" w:rsidRDefault="00DA58AA" w:rsidP="003B4B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58AA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1287,2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8AA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ветхого и аварийного фонда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8AA" w:rsidRPr="003B4BE8" w:rsidRDefault="00DA58AA" w:rsidP="003B4BE8">
            <w:pPr>
              <w:tabs>
                <w:tab w:val="left" w:pos="327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58AA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детей-сирот, получивших жилье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8AA" w:rsidRPr="003B4BE8" w:rsidRDefault="00DA58AA" w:rsidP="00DA58A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детей-сирот, получивших жилье в 2025 году, составило 9 человек при плане 4 человека.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«Транспортное обслуживание населения и обеспечение безопасности дорожного движения»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имеющих регулярное автобусное сообщение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доступных для инвалидов и маломобильных групп населения объектов транспортной инфраструктуры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Общее количество ДТП на территории Лукояновского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45C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F45C1F" w:rsidRDefault="00DA58AA" w:rsidP="00DA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45C1F" w:rsidRPr="00F45C1F">
              <w:rPr>
                <w:rFonts w:ascii="Times New Roman" w:hAnsi="Times New Roman" w:cs="Times New Roman"/>
                <w:sz w:val="18"/>
                <w:szCs w:val="18"/>
              </w:rPr>
              <w:t>оложительная динамика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снижению </w:t>
            </w:r>
            <w:r w:rsidR="00F45C1F" w:rsidRPr="00F45C1F">
              <w:rPr>
                <w:rFonts w:ascii="Times New Roman" w:hAnsi="Times New Roman" w:cs="Times New Roman"/>
                <w:sz w:val="18"/>
                <w:szCs w:val="18"/>
              </w:rPr>
              <w:t>ДТП</w:t>
            </w:r>
            <w:r w:rsidR="00F45C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631F" w:rsidRPr="00585B7B" w:rsidTr="00DA58AA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статей в СМИ Лукояновского округа Нижегородской области, связанных с обеспечением безопасности дорожного движения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DA58AA" w:rsidRDefault="00DA58AA" w:rsidP="00DA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публикаций.</w:t>
            </w:r>
          </w:p>
        </w:tc>
      </w:tr>
      <w:tr w:rsidR="00FA631F" w:rsidRPr="00585B7B" w:rsidTr="00DA58AA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населения, проживающего в населенных пунктах, имеющих автобусное сообщение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DA58A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F45C1F" w:rsidRDefault="00F45C1F" w:rsidP="00DA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C1F">
              <w:rPr>
                <w:rFonts w:ascii="Times New Roman" w:hAnsi="Times New Roman" w:cs="Times New Roman"/>
                <w:sz w:val="18"/>
                <w:szCs w:val="18"/>
              </w:rPr>
              <w:t>Снижение показателя по сравнению с 202</w:t>
            </w:r>
            <w:r w:rsidR="00DA58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45C1F">
              <w:rPr>
                <w:rFonts w:ascii="Times New Roman" w:hAnsi="Times New Roman" w:cs="Times New Roman"/>
                <w:sz w:val="18"/>
                <w:szCs w:val="18"/>
              </w:rPr>
              <w:t xml:space="preserve"> годом связано с сокращением численности сельского населения.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транспортной инфраструктуры в Лукояновском муниципальном округе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Лукояновского муниципального округа Нижегородской области, вовлеченного в проведение профилактических мероприятий по вопросам безопасности дорожного движения и участие в них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45C1F" w:rsidP="00DA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DA58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F4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F45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F4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«Обеспечение реализации муниципальной программы»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укомплектованности администрации Лукояновского муниципального округа  штатными    единицами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8AA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DA58AA" w:rsidP="00DA58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DA58AA" w:rsidRPr="00585B7B" w:rsidRDefault="00DA58AA" w:rsidP="00DA58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учреждений, которым предоставлены хозяйственно-эксплуатационные услуги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8AA" w:rsidRPr="00585B7B" w:rsidRDefault="008B735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8B735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8B735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8B735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58AA" w:rsidRPr="00585B7B" w:rsidRDefault="008B735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8AA" w:rsidRPr="00585B7B" w:rsidRDefault="00DA58A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граждан Лукояновского муниципального округа качеством предоставления муниципальных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8FA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8FA" w:rsidRPr="00585B7B" w:rsidRDefault="00A278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A278FA" w:rsidRPr="00585B7B" w:rsidRDefault="00A278F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физической культуры и спорта Лукояновского муниципального округа Нижегородской области»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rPr>
                <w:b/>
              </w:rPr>
            </w:pPr>
            <w:r w:rsidRPr="00780E77">
              <w:rPr>
                <w:b/>
              </w:rPr>
              <w:t>Индикатор 1</w:t>
            </w:r>
          </w:p>
          <w:p w:rsidR="00780E77" w:rsidRPr="00780E77" w:rsidRDefault="00780E77" w:rsidP="00D011C9">
            <w:pPr>
              <w:pStyle w:val="a5"/>
            </w:pPr>
            <w:r w:rsidRPr="00780E77">
              <w:t>Доля населения, систематически занимающегося физической культурой и спортом в общей численности населения округа в возрасте от 3 до 79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jc w:val="center"/>
            </w:pPr>
            <w:r w:rsidRPr="00780E77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827F2F" w:rsidP="00D011C9">
            <w:pPr>
              <w:pStyle w:val="a5"/>
              <w:jc w:val="center"/>
            </w:pPr>
            <w:r>
              <w:t>57,6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827F2F">
            <w:pPr>
              <w:pStyle w:val="a5"/>
              <w:jc w:val="center"/>
            </w:pPr>
            <w:r w:rsidRPr="00780E77">
              <w:t>5</w:t>
            </w:r>
            <w:r w:rsidR="00827F2F">
              <w:t>7</w:t>
            </w:r>
            <w:r w:rsidRPr="00780E77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827F2F" w:rsidP="00D011C9">
            <w:pPr>
              <w:pStyle w:val="a5"/>
              <w:jc w:val="center"/>
            </w:pPr>
            <w:r>
              <w:t>59,7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BB307B" w:rsidP="00D011C9">
            <w:pPr>
              <w:pStyle w:val="a5"/>
              <w:jc w:val="center"/>
            </w:pPr>
            <w:r>
              <w:t>104,7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827F2F" w:rsidRDefault="00827F2F" w:rsidP="00D011C9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численности населения, занимающегося физкультурой и спортом.</w:t>
            </w:r>
          </w:p>
        </w:tc>
      </w:tr>
      <w:tr w:rsidR="00827F2F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585B7B" w:rsidRDefault="00827F2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D011C9">
            <w:pPr>
              <w:pStyle w:val="a5"/>
              <w:rPr>
                <w:b/>
              </w:rPr>
            </w:pPr>
            <w:r w:rsidRPr="00780E77">
              <w:rPr>
                <w:b/>
              </w:rPr>
              <w:t>Индикатор 2</w:t>
            </w:r>
          </w:p>
          <w:p w:rsidR="00827F2F" w:rsidRPr="00780E77" w:rsidRDefault="00827F2F" w:rsidP="00D011C9">
            <w:pPr>
              <w:pStyle w:val="a5"/>
            </w:pPr>
            <w:r w:rsidRPr="00780E77">
              <w:rPr>
                <w:color w:val="00000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D011C9">
            <w:pPr>
              <w:pStyle w:val="a5"/>
              <w:jc w:val="center"/>
            </w:pPr>
            <w:r w:rsidRPr="00780E77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827F2F">
            <w:pPr>
              <w:pStyle w:val="a5"/>
              <w:jc w:val="center"/>
            </w:pPr>
            <w:r w:rsidRPr="00780E77">
              <w:t>57,4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D011C9">
            <w:pPr>
              <w:pStyle w:val="a5"/>
              <w:jc w:val="center"/>
            </w:pPr>
            <w:r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D011C9">
            <w:pPr>
              <w:pStyle w:val="a5"/>
              <w:jc w:val="center"/>
            </w:pPr>
            <w:r>
              <w:t>58,8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D01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BB307B" w:rsidRDefault="00827F2F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0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Показатель не достиг планового значения в </w:t>
            </w:r>
            <w:proofErr w:type="gramStart"/>
            <w:r w:rsidRPr="00BB307B">
              <w:rPr>
                <w:rFonts w:ascii="Times New Roman" w:eastAsia="Calibri" w:hAnsi="Times New Roman" w:cs="Times New Roman"/>
                <w:sz w:val="18"/>
                <w:szCs w:val="18"/>
              </w:rPr>
              <w:t>связи</w:t>
            </w:r>
            <w:proofErr w:type="gramEnd"/>
            <w:r w:rsidRPr="00BB30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недостаточным количеством спортивных сооружений исходя из численности населения в возрасте 3-79 лет.</w:t>
            </w:r>
          </w:p>
        </w:tc>
      </w:tr>
      <w:tr w:rsidR="00827F2F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585B7B" w:rsidRDefault="00827F2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BB307B" w:rsidRDefault="00827F2F">
            <w:pPr>
              <w:pStyle w:val="a5"/>
              <w:rPr>
                <w:b/>
              </w:rPr>
            </w:pPr>
            <w:r w:rsidRPr="00BB307B">
              <w:rPr>
                <w:b/>
              </w:rPr>
              <w:t>Индикатор 3</w:t>
            </w:r>
          </w:p>
          <w:p w:rsidR="00827F2F" w:rsidRPr="00BB307B" w:rsidRDefault="00827F2F">
            <w:pPr>
              <w:pStyle w:val="a5"/>
            </w:pPr>
            <w:r w:rsidRPr="00BB307B">
              <w:t xml:space="preserve">Доля населения, участвующего в мероприятиях, проводимых на территории Казенного пруда, в общей численности населения г. </w:t>
            </w:r>
            <w:proofErr w:type="spellStart"/>
            <w:r w:rsidRPr="00BB307B">
              <w:t>Лукоянова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BB307B" w:rsidRDefault="00827F2F">
            <w:pPr>
              <w:pStyle w:val="a5"/>
              <w:jc w:val="center"/>
            </w:pPr>
            <w:r w:rsidRPr="00BB307B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BB307B" w:rsidRDefault="00827F2F" w:rsidP="00827F2F">
            <w:pPr>
              <w:pStyle w:val="a5"/>
              <w:jc w:val="center"/>
            </w:pPr>
            <w:r w:rsidRPr="00BB307B">
              <w:t>9,0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BB307B" w:rsidRDefault="00827F2F">
            <w:pPr>
              <w:pStyle w:val="a5"/>
              <w:jc w:val="center"/>
            </w:pPr>
            <w:r>
              <w:t>10,1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BB307B" w:rsidRDefault="00827F2F">
            <w:pPr>
              <w:pStyle w:val="a5"/>
              <w:jc w:val="center"/>
            </w:pPr>
            <w:r>
              <w:t>10,1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BB307B" w:rsidRDefault="00827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0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BB307B" w:rsidRDefault="00827F2F" w:rsidP="00780E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27F2F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585B7B" w:rsidRDefault="00827F2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9E6F05" w:rsidRDefault="00827F2F" w:rsidP="00780E77">
            <w:pPr>
              <w:pStyle w:val="a5"/>
              <w:rPr>
                <w:b/>
              </w:rPr>
            </w:pPr>
            <w:r w:rsidRPr="009E6F05">
              <w:rPr>
                <w:b/>
              </w:rPr>
              <w:t>Непосредственный результат 1</w:t>
            </w:r>
          </w:p>
          <w:p w:rsidR="00827F2F" w:rsidRDefault="00827F2F" w:rsidP="00780E77">
            <w:pPr>
              <w:pStyle w:val="a5"/>
            </w:pPr>
            <w:r w:rsidRPr="00AF2E5B">
              <w:t xml:space="preserve">Количество спортивно-массовых и физкультурно-оздоровительных мероприятий, проводимых на территории </w:t>
            </w:r>
            <w:r>
              <w:t xml:space="preserve">муниципального </w:t>
            </w:r>
            <w:r w:rsidRPr="00AF2E5B">
              <w:t>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D3579A" w:rsidRDefault="00827F2F" w:rsidP="00780E77">
            <w:pPr>
              <w:pStyle w:val="a5"/>
              <w:jc w:val="center"/>
            </w:pPr>
            <w: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827F2F">
            <w:pPr>
              <w:pStyle w:val="a5"/>
              <w:jc w:val="center"/>
            </w:pPr>
            <w:r w:rsidRPr="00780E77">
              <w:t>2</w:t>
            </w:r>
            <w:r>
              <w:t>71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827F2F">
            <w:pPr>
              <w:pStyle w:val="a5"/>
              <w:jc w:val="center"/>
            </w:pPr>
            <w:r w:rsidRPr="00780E77">
              <w:t>27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BB307B">
            <w:pPr>
              <w:pStyle w:val="a5"/>
              <w:jc w:val="center"/>
            </w:pPr>
            <w:r w:rsidRPr="00780E77">
              <w:t>2</w:t>
            </w:r>
            <w:r>
              <w:t>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pStyle w:val="a5"/>
              <w:jc w:val="center"/>
            </w:pPr>
            <w:r>
              <w:t>101,8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827F2F" w:rsidRDefault="00827F2F" w:rsidP="00827F2F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количества спортивно-массовых мероприятий.</w:t>
            </w:r>
          </w:p>
        </w:tc>
      </w:tr>
      <w:tr w:rsidR="00827F2F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585B7B" w:rsidRDefault="00827F2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9E6F05" w:rsidRDefault="00827F2F" w:rsidP="00780E77">
            <w:pPr>
              <w:pStyle w:val="a5"/>
              <w:rPr>
                <w:b/>
              </w:rPr>
            </w:pPr>
            <w:r w:rsidRPr="009E6F05">
              <w:rPr>
                <w:b/>
              </w:rPr>
              <w:t>Непосредственный результат 2</w:t>
            </w:r>
          </w:p>
          <w:p w:rsidR="00827F2F" w:rsidRDefault="00827F2F" w:rsidP="00780E77">
            <w:pPr>
              <w:pStyle w:val="a5"/>
            </w:pPr>
            <w:r w:rsidRPr="00AF2E5B">
              <w:rPr>
                <w:rFonts w:eastAsia="Calibri"/>
              </w:rPr>
              <w:t>Число спортивных команд, принявших участие в областных соревнованиях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D3579A" w:rsidRDefault="00827F2F" w:rsidP="00780E77">
            <w:pPr>
              <w:pStyle w:val="a5"/>
              <w:jc w:val="center"/>
            </w:pPr>
            <w: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827F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pStyle w:val="a5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2F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585B7B" w:rsidRDefault="00827F2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62370B" w:rsidRDefault="00827F2F">
            <w:pPr>
              <w:pStyle w:val="a5"/>
              <w:rPr>
                <w:b/>
              </w:rPr>
            </w:pPr>
            <w:r w:rsidRPr="0062370B">
              <w:rPr>
                <w:b/>
              </w:rPr>
              <w:t>Непосредственный результат 3</w:t>
            </w:r>
          </w:p>
          <w:p w:rsidR="00827F2F" w:rsidRPr="0062370B" w:rsidRDefault="00827F2F">
            <w:pPr>
              <w:pStyle w:val="a5"/>
            </w:pPr>
            <w:r w:rsidRPr="0062370B">
              <w:t>Численность населения, участвующего в мероприятиях, проводимых на территории Казенного пруда.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62370B" w:rsidRDefault="00827F2F">
            <w:pPr>
              <w:pStyle w:val="a5"/>
              <w:jc w:val="center"/>
            </w:pPr>
            <w:proofErr w:type="spellStart"/>
            <w:proofErr w:type="gramStart"/>
            <w:r w:rsidRPr="0062370B">
              <w:t>ед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62370B" w:rsidRDefault="00827F2F" w:rsidP="00827F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70B">
              <w:rPr>
                <w:rFonts w:ascii="Times New Roman" w:hAnsi="Times New Roman" w:cs="Times New Roman"/>
                <w:sz w:val="20"/>
                <w:szCs w:val="20"/>
              </w:rPr>
              <w:t>1116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62370B" w:rsidRDefault="00827F2F">
            <w:pPr>
              <w:pStyle w:val="a5"/>
              <w:jc w:val="center"/>
            </w:pPr>
            <w:r>
              <w:t>1250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62370B" w:rsidRDefault="00827F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62370B" w:rsidRDefault="00827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  <w:r w:rsidRPr="0062370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827F2F" w:rsidRDefault="00827F2F" w:rsidP="00827F2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не достиг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планового значения из-за отсутствия заинтересованности у части граждан, неблагоприятных погодных условий и иных ограничивающих факторов.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физической культуры и массового спорта»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9E6F05" w:rsidRDefault="00780E77" w:rsidP="00D011C9">
            <w:pPr>
              <w:pStyle w:val="a5"/>
              <w:rPr>
                <w:b/>
              </w:rPr>
            </w:pPr>
            <w:r w:rsidRPr="009E6F05">
              <w:rPr>
                <w:b/>
              </w:rPr>
              <w:t>Индикатор 1.1.</w:t>
            </w:r>
          </w:p>
          <w:p w:rsidR="00780E77" w:rsidRPr="00041E73" w:rsidRDefault="00780E77" w:rsidP="00D011C9">
            <w:pPr>
              <w:pStyle w:val="a5"/>
            </w:pPr>
            <w:r w:rsidRPr="00AF2E5B">
              <w:t>Доля населения,</w:t>
            </w:r>
            <w:r>
              <w:t xml:space="preserve"> систематически </w:t>
            </w:r>
            <w:r w:rsidRPr="00AF2E5B">
              <w:t>занимающегося физической культурой и спортом в общей численности населения округа в возрасте от 3 до 79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827F2F" w:rsidP="00D011C9">
            <w:pPr>
              <w:pStyle w:val="a5"/>
              <w:jc w:val="center"/>
            </w:pPr>
            <w:r>
              <w:t>57,6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827F2F" w:rsidP="00D011C9">
            <w:pPr>
              <w:pStyle w:val="a5"/>
              <w:jc w:val="center"/>
            </w:pPr>
            <w:r>
              <w:t>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827F2F" w:rsidP="00D011C9">
            <w:pPr>
              <w:pStyle w:val="a5"/>
              <w:jc w:val="center"/>
            </w:pPr>
            <w:r>
              <w:t>59,7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62370B" w:rsidP="00D011C9">
            <w:pPr>
              <w:pStyle w:val="a5"/>
              <w:jc w:val="center"/>
            </w:pPr>
            <w:r>
              <w:t>104,7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827F2F" w:rsidP="00D011C9">
            <w:pPr>
              <w:pStyle w:val="a5"/>
              <w:jc w:val="center"/>
            </w:pPr>
            <w:r>
              <w:rPr>
                <w:sz w:val="18"/>
                <w:szCs w:val="18"/>
              </w:rPr>
              <w:t>Увеличение численности населения, занимающегося физкультурой и спортом.</w:t>
            </w:r>
          </w:p>
        </w:tc>
      </w:tr>
      <w:tr w:rsidR="00827F2F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585B7B" w:rsidRDefault="00827F2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9E6F05" w:rsidRDefault="00827F2F" w:rsidP="00D011C9">
            <w:pPr>
              <w:pStyle w:val="a5"/>
              <w:rPr>
                <w:b/>
              </w:rPr>
            </w:pPr>
            <w:r w:rsidRPr="009E6F05">
              <w:rPr>
                <w:b/>
              </w:rPr>
              <w:t>Индикатор 1.2.</w:t>
            </w:r>
          </w:p>
          <w:p w:rsidR="00827F2F" w:rsidRPr="00041E73" w:rsidRDefault="00827F2F" w:rsidP="00D011C9">
            <w:pPr>
              <w:pStyle w:val="a5"/>
            </w:pPr>
            <w:r w:rsidRPr="00AF2E5B">
              <w:t>Доля детей и молодежи, в возрасте 3-29 лет, систематически занимающихся физической культурой и спортом в Лукояновском муниципальном округе, в  общей численности детей и молодежи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D3579A" w:rsidRDefault="00827F2F" w:rsidP="00D011C9">
            <w:pPr>
              <w:pStyle w:val="a5"/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D3579A" w:rsidRDefault="00827F2F" w:rsidP="00827F2F">
            <w:pPr>
              <w:pStyle w:val="a5"/>
              <w:jc w:val="center"/>
            </w:pPr>
            <w:r>
              <w:t>92,8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D3579A" w:rsidRDefault="00827F2F" w:rsidP="00827F2F">
            <w:pPr>
              <w:pStyle w:val="a5"/>
              <w:jc w:val="center"/>
            </w:pPr>
            <w:r>
              <w:t>91,7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D3579A" w:rsidRDefault="00827F2F" w:rsidP="00D011C9">
            <w:pPr>
              <w:pStyle w:val="a5"/>
              <w:jc w:val="center"/>
            </w:pPr>
            <w:r>
              <w:t>91,7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D3579A" w:rsidRDefault="00827F2F" w:rsidP="00D011C9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D3579A" w:rsidRDefault="00827F2F" w:rsidP="00D011C9">
            <w:pPr>
              <w:pStyle w:val="a5"/>
              <w:jc w:val="center"/>
            </w:pPr>
          </w:p>
        </w:tc>
      </w:tr>
      <w:tr w:rsidR="00827F2F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585B7B" w:rsidRDefault="00827F2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9E6F05" w:rsidRDefault="00827F2F" w:rsidP="00D011C9">
            <w:pPr>
              <w:pStyle w:val="a5"/>
              <w:rPr>
                <w:b/>
              </w:rPr>
            </w:pPr>
            <w:r w:rsidRPr="009E6F05">
              <w:rPr>
                <w:b/>
              </w:rPr>
              <w:t>Индикатор 1.3.</w:t>
            </w:r>
          </w:p>
          <w:p w:rsidR="00827F2F" w:rsidRDefault="00827F2F" w:rsidP="00D011C9">
            <w:pPr>
              <w:pStyle w:val="a5"/>
            </w:pPr>
            <w:r w:rsidRPr="00AF2E5B">
              <w:t>Обеспечение выполнения муниципального задания МБУ «Центр физической культуры и массового спорта Лукояновского муниципального округа Нижегородской области»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D3579A" w:rsidRDefault="00827F2F" w:rsidP="00D011C9">
            <w:pPr>
              <w:pStyle w:val="a5"/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D3579A" w:rsidRDefault="00827F2F" w:rsidP="00827F2F">
            <w:pPr>
              <w:pStyle w:val="a5"/>
              <w:jc w:val="center"/>
            </w:pPr>
            <w: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D3579A" w:rsidRDefault="00827F2F" w:rsidP="00D011C9">
            <w:pPr>
              <w:pStyle w:val="a5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D3579A" w:rsidRDefault="00827F2F" w:rsidP="00D011C9">
            <w:pPr>
              <w:pStyle w:val="a5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D3579A" w:rsidRDefault="00827F2F" w:rsidP="00D011C9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D3579A" w:rsidRDefault="00827F2F" w:rsidP="00D011C9">
            <w:pPr>
              <w:pStyle w:val="a5"/>
              <w:jc w:val="center"/>
            </w:pPr>
          </w:p>
        </w:tc>
      </w:tr>
      <w:tr w:rsidR="00827F2F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585B7B" w:rsidRDefault="00827F2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pStyle w:val="a5"/>
              <w:rPr>
                <w:b/>
              </w:rPr>
            </w:pPr>
            <w:r w:rsidRPr="00780E77">
              <w:rPr>
                <w:b/>
              </w:rPr>
              <w:t>Непосредственный результат 1.1.</w:t>
            </w:r>
          </w:p>
          <w:p w:rsidR="00827F2F" w:rsidRPr="00780E77" w:rsidRDefault="00827F2F" w:rsidP="00780E77">
            <w:pPr>
              <w:pStyle w:val="a5"/>
            </w:pPr>
            <w:r w:rsidRPr="00780E77">
              <w:t>Число воспитанников дошкольных организаций, занимающихся физической культурой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tabs>
                <w:tab w:val="left" w:pos="14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827F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827F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2F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585B7B" w:rsidRDefault="00827F2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pStyle w:val="a5"/>
              <w:rPr>
                <w:b/>
              </w:rPr>
            </w:pPr>
            <w:r w:rsidRPr="00780E77">
              <w:rPr>
                <w:b/>
              </w:rPr>
              <w:t>Непосредственный результат 1.2.</w:t>
            </w:r>
          </w:p>
          <w:p w:rsidR="00827F2F" w:rsidRPr="00780E77" w:rsidRDefault="00827F2F" w:rsidP="00780E77">
            <w:pPr>
              <w:pStyle w:val="a5"/>
            </w:pPr>
            <w:r w:rsidRPr="00780E77">
              <w:t>Число учащихся и молодежи, занимающихся физической культурой и спортом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tabs>
                <w:tab w:val="left" w:pos="14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827F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827F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827F2F" w:rsidRDefault="00827F2F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не достиг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планового значения в связи с отсутствием интереса у части целевой аудитории, нехватки спортивных объектов или загруженности учебой.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rPr>
                <w:b/>
              </w:rPr>
            </w:pPr>
            <w:r w:rsidRPr="00780E77">
              <w:rPr>
                <w:b/>
              </w:rPr>
              <w:t>Непосредственный результат 1.3.</w:t>
            </w:r>
          </w:p>
          <w:p w:rsidR="00780E77" w:rsidRPr="00780E77" w:rsidRDefault="00780E77" w:rsidP="00780E77">
            <w:pPr>
              <w:pStyle w:val="a5"/>
            </w:pPr>
            <w:r w:rsidRPr="00780E77">
              <w:t>Количество спортивно-массовых и физкультурно-оздоровительных мероприятий, проводимых на территории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tabs>
                <w:tab w:val="left" w:pos="14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827F2F" w:rsidP="00780E77">
            <w:pPr>
              <w:pStyle w:val="a5"/>
              <w:jc w:val="center"/>
            </w:pPr>
            <w:r>
              <w:t>271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827F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27F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62370B" w:rsidP="00827F2F">
            <w:pPr>
              <w:pStyle w:val="a5"/>
              <w:jc w:val="center"/>
            </w:pPr>
            <w:r>
              <w:t>27</w:t>
            </w:r>
            <w:r w:rsidR="00827F2F"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827F2F" w:rsidP="00780E77">
            <w:pPr>
              <w:pStyle w:val="a5"/>
              <w:jc w:val="center"/>
            </w:pPr>
            <w:r>
              <w:t>101,8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827F2F" w:rsidP="00827F2F">
            <w:pPr>
              <w:pStyle w:val="a5"/>
              <w:jc w:val="center"/>
            </w:pPr>
            <w:r>
              <w:rPr>
                <w:sz w:val="18"/>
                <w:szCs w:val="18"/>
              </w:rPr>
              <w:t>Увеличение количества спортивно-массовых мероприятий.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«Подготовка спортивных команд к участию в соревнованиях различного уровня»</w:t>
            </w:r>
          </w:p>
        </w:tc>
      </w:tr>
      <w:tr w:rsidR="00827F2F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585B7B" w:rsidRDefault="00827F2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2.1.</w:t>
            </w:r>
          </w:p>
          <w:p w:rsidR="00827F2F" w:rsidRPr="00780E77" w:rsidRDefault="00827F2F" w:rsidP="00780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pStyle w:val="a5"/>
              <w:jc w:val="center"/>
            </w:pPr>
            <w:r w:rsidRPr="00780E77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827F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827F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62370B" w:rsidRDefault="00827F2F" w:rsidP="0082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70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Показатель не достиг планового значения в </w:t>
            </w:r>
            <w:proofErr w:type="gramStart"/>
            <w:r w:rsidRPr="0062370B">
              <w:rPr>
                <w:rFonts w:ascii="Times New Roman" w:eastAsia="Calibri" w:hAnsi="Times New Roman" w:cs="Times New Roman"/>
                <w:sz w:val="18"/>
                <w:szCs w:val="18"/>
              </w:rPr>
              <w:t>связи</w:t>
            </w:r>
            <w:proofErr w:type="gramEnd"/>
            <w:r w:rsidRPr="0062370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недостаточным количеством спортивных сооружений исходя из численности населения в возрасте 3-79 лет.</w:t>
            </w:r>
          </w:p>
        </w:tc>
      </w:tr>
      <w:tr w:rsidR="00827F2F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585B7B" w:rsidRDefault="00827F2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2.2.</w:t>
            </w:r>
          </w:p>
          <w:p w:rsidR="00827F2F" w:rsidRPr="00780E77" w:rsidRDefault="00827F2F" w:rsidP="00780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Доля спортивных команд, принявших участие в областных соревнованиях, в общем количестве спортивных команд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pStyle w:val="a5"/>
              <w:jc w:val="center"/>
            </w:pPr>
            <w:r w:rsidRPr="00780E77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827F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2F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585B7B" w:rsidRDefault="00827F2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pStyle w:val="a5"/>
              <w:rPr>
                <w:b/>
              </w:rPr>
            </w:pPr>
            <w:r w:rsidRPr="00780E77">
              <w:rPr>
                <w:b/>
              </w:rPr>
              <w:t>Непосредственный результат 2.1.</w:t>
            </w:r>
          </w:p>
          <w:p w:rsidR="00827F2F" w:rsidRPr="00780E77" w:rsidRDefault="00827F2F" w:rsidP="00780E77">
            <w:pPr>
              <w:pStyle w:val="a5"/>
            </w:pPr>
            <w:r w:rsidRPr="00780E77">
              <w:rPr>
                <w:rFonts w:eastAsia="Calibri"/>
              </w:rPr>
              <w:t>Число спортивных команд, принявших участие в областных соревнованиях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pStyle w:val="a5"/>
              <w:jc w:val="center"/>
            </w:pPr>
            <w:r w:rsidRPr="00780E77">
              <w:rPr>
                <w:rFonts w:eastAsia="Calibri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827F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pStyle w:val="a5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2F" w:rsidRPr="00780E77" w:rsidRDefault="00827F2F" w:rsidP="00780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«Информационное общество Лукояновского муниципального округа Нижегородской области»</w:t>
            </w: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1 </w:t>
            </w:r>
          </w:p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услуг, оказываемых в электронном виде от общего количества оказываемых муниципальных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сотрудников администрации Лукояновского муниципального округа Нижегородской области, использующих в работе единую систему электронного документооборота, от общего количества сотрудников администрации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услуг, оказываемых в электронном виде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11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администрации Лукояновского муниципального округа Нижегородской области, использующих в работе единую систему электронного документооборота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C667CC" w:rsidRDefault="00C667CC" w:rsidP="00C66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пользователей СЭДО.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«Безопасный город»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сотрудников администрации Лукояновского муниципального округа Нижегородской области, использующих в работе единую систему электронного документооборота, от общего количества сотрудников администрации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на территории Лукояновского муниципального округа Нижегородской области, охваченного техническими средствами оповещения, в общем количестве населения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116E21" w:rsidRDefault="00C667CC" w:rsidP="00C66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доли охвата населения в связи со снижение</w:t>
            </w:r>
            <w:r w:rsidR="00C802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общей численности населения.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администрации Лукояновского муниципального округа Нижегородской области, использующих в работе единую систему электронного документооборота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C667CC" w:rsidP="00C66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пользователей СЭДО.</w:t>
            </w:r>
          </w:p>
        </w:tc>
      </w:tr>
      <w:tr w:rsidR="001D3960" w:rsidRPr="00585B7B" w:rsidTr="00116E21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населения, проживающего на территории Лукояновского муниципального округа Нижегородской области, охваченного техническими средствами оповещения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21496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21496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21496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116E21" w:rsidRDefault="001D3960" w:rsidP="00116E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Время на оповещение населения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«Информационная среда»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местными печатными средствами массовой информации жителей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C66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11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  <w:r w:rsidR="00116E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C66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116E21" w:rsidRDefault="001D3960" w:rsidP="00C66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E21">
              <w:rPr>
                <w:rFonts w:ascii="Times New Roman" w:hAnsi="Times New Roman" w:cs="Times New Roman"/>
                <w:sz w:val="18"/>
                <w:szCs w:val="18"/>
              </w:rPr>
              <w:t xml:space="preserve">Снижение показателя связано с сокращением численности населения округа, </w:t>
            </w:r>
            <w:r w:rsidR="00C667CC">
              <w:rPr>
                <w:rFonts w:ascii="Times New Roman" w:hAnsi="Times New Roman" w:cs="Times New Roman"/>
                <w:sz w:val="18"/>
                <w:szCs w:val="18"/>
              </w:rPr>
              <w:t xml:space="preserve">а также </w:t>
            </w:r>
            <w:r w:rsidRPr="00116E21">
              <w:rPr>
                <w:rFonts w:ascii="Times New Roman" w:hAnsi="Times New Roman" w:cs="Times New Roman"/>
                <w:sz w:val="18"/>
                <w:szCs w:val="18"/>
              </w:rPr>
              <w:t>доступностью информации в социальных сетях.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работников редакций средств массовой информации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16E2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C667CC" w:rsidRDefault="00C667CC" w:rsidP="00C66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вакантных единиц.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1D3960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«Территориальное развитие Лукояновского муниципального округа Нижегородской области»</w:t>
            </w: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1 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Протяженность автомобильных дорог общего пользования местного значения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подлежащих благоустройству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667CC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Протяженность водопроводных сетей в Лукояновском муниципальном округе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исправных транспортных сре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я пожаротушения от общего количества парка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Ремонт  автомобильных дорог общего пользования местного значения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667CC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дворовых территорий на территории населенных пунктов, в которых проведено 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667CC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9241B4" w:rsidP="00C66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41B4">
              <w:rPr>
                <w:rFonts w:ascii="Times New Roman" w:hAnsi="Times New Roman" w:cs="Times New Roman"/>
                <w:sz w:val="18"/>
              </w:rPr>
              <w:t>Показатель</w:t>
            </w:r>
            <w:proofErr w:type="gramEnd"/>
            <w:r w:rsidRPr="009241B4">
              <w:rPr>
                <w:rFonts w:ascii="Times New Roman" w:hAnsi="Times New Roman" w:cs="Times New Roman"/>
                <w:sz w:val="18"/>
              </w:rPr>
              <w:t xml:space="preserve"> не достиг</w:t>
            </w:r>
            <w:r w:rsidR="00C667CC">
              <w:rPr>
                <w:rFonts w:ascii="Times New Roman" w:hAnsi="Times New Roman" w:cs="Times New Roman"/>
                <w:sz w:val="18"/>
              </w:rPr>
              <w:t>нут</w:t>
            </w:r>
            <w:r w:rsidRPr="009241B4">
              <w:rPr>
                <w:rFonts w:ascii="Times New Roman" w:hAnsi="Times New Roman" w:cs="Times New Roman"/>
                <w:sz w:val="18"/>
              </w:rPr>
              <w:t xml:space="preserve"> из-за недостаточности финанс</w:t>
            </w:r>
            <w:r w:rsidR="00C667CC">
              <w:rPr>
                <w:rFonts w:ascii="Times New Roman" w:hAnsi="Times New Roman" w:cs="Times New Roman"/>
                <w:sz w:val="18"/>
              </w:rPr>
              <w:t>ирования</w:t>
            </w: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Ремонт   водопроводных сетей на территории населенных пунктов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транспортных сре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едназначенных для тушения пожаров, находящихся в муниципальной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дорожного хозяйства на территории Лукояновского муниципального округа Нижегородской области»</w:t>
            </w: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Протяженность автомобильных дорог общего пользования местного значения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Протяженность уличного освещения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Ремонт  автомобильных дорог общего пользования местного значения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Замена осветительных приборов уличного освещения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«Реализация федеральных и региональных проектов на территории Лукояновского муниципального округа Нижегородской области»</w:t>
            </w: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подлежащих благоустройству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кладбищ оформленных и внесенных  в областной реестр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>44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9241B4" w:rsidRDefault="00C667CC" w:rsidP="00924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1B4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C667CC" w:rsidRPr="00585B7B" w:rsidRDefault="00C667CC" w:rsidP="009241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1B4">
              <w:rPr>
                <w:rFonts w:ascii="Times New Roman" w:hAnsi="Times New Roman" w:cs="Times New Roman"/>
                <w:sz w:val="20"/>
                <w:szCs w:val="20"/>
              </w:rPr>
              <w:t>Доля обустроенных и восстановленных памятных мест, посвященных ВОВ 1941-1945 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9241B4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9241B4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9241B4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C667CC" w:rsidRDefault="00C667CC" w:rsidP="00C66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достигнут из-за </w:t>
            </w:r>
            <w:r w:rsidR="00A9785D">
              <w:rPr>
                <w:rFonts w:ascii="Times New Roman" w:hAnsi="Times New Roman" w:cs="Times New Roman"/>
                <w:sz w:val="18"/>
                <w:szCs w:val="18"/>
              </w:rPr>
              <w:t>недостаточности финансирования</w:t>
            </w: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населенных пунктов, участвующих в проектах, от общего количества населенных пунктов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A9785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A9785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A9785D" w:rsidRDefault="00A9785D" w:rsidP="00A97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населенных пунктов, участвующих в проектах.</w:t>
            </w: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дворовых территорий на территории населенных пунктов, в которых проведено 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A9785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A9785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A9785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A9785D" w:rsidP="00A97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достигнут из-за недостаточности финансирования</w:t>
            </w:r>
          </w:p>
        </w:tc>
      </w:tr>
      <w:tr w:rsidR="00C667CC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кладбищ, в которых произведено  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A9785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A9785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C" w:rsidRPr="00585B7B" w:rsidRDefault="00C667CC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7CC" w:rsidRPr="00585B7B" w:rsidRDefault="00C667C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6BD" w:rsidRPr="00585B7B" w:rsidTr="00A9785D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BD" w:rsidRPr="00585B7B" w:rsidRDefault="004216B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BD" w:rsidRPr="004216BD" w:rsidRDefault="004216BD" w:rsidP="004216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16BD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4216BD" w:rsidRPr="00585B7B" w:rsidRDefault="004216BD" w:rsidP="004216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6BD">
              <w:rPr>
                <w:rFonts w:ascii="Times New Roman" w:hAnsi="Times New Roman" w:cs="Times New Roman"/>
                <w:sz w:val="20"/>
                <w:szCs w:val="20"/>
              </w:rPr>
              <w:t>Количество памятных мест, обустроенных и восстановленных памятных мест, посвященных ВОВ 1941-1945 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BD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BD" w:rsidRPr="00585B7B" w:rsidRDefault="00A9785D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BD" w:rsidRDefault="00A9785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BD" w:rsidRDefault="00A9785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BD" w:rsidRDefault="00A9785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BD" w:rsidRPr="00585B7B" w:rsidRDefault="00A9785D" w:rsidP="00A97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достигнут из-за недостаточности финансирования</w:t>
            </w: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Непосредственный результат </w:t>
            </w:r>
            <w:r w:rsidR="004216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проектов, реализуемых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A9785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A9785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95795A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03C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«Благоустройство территорий населенных пунктов Лукояновского муниципального округа Нижегородской области»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Протяженность водопроводных сетей в Лукояновском муниципальном округе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спиленных аварийных и сухих деревьев в общем количестве деревьев, признанных аварийными на территории населенных пунктов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укомплектованности ДДС ЖКХ администрации Лукояновского муниципального округа штатными  единицами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Ремонт   водопроводных сетей на территории населенных пунктов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F03CB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аварийных и сухих деревьев на территории населенных пунктов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332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ЕДДС ЖКХ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C53332" w:rsidP="00C80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32" w:rsidRPr="00585B7B" w:rsidRDefault="004216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332" w:rsidRPr="00585B7B" w:rsidRDefault="00C53332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«Пожарная безопасность»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исправных транспортных сре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я пожаротушения от общего количества парка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транспортных средств, предназначенных для тушения пожаров, находящихся в муниципальной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5 «Обеспечение реализации муниципальной программы»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Индикаторы и непосредственные результаты не установлены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«Обеспечение безопасности жизнедеятельности населения</w:t>
            </w:r>
          </w:p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Лукояновского муниципального округа Нижегородской области»</w:t>
            </w:r>
          </w:p>
        </w:tc>
      </w:tr>
      <w:tr w:rsidR="00CF03CB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населения Лукояновского муниципального округа, проинформированного о мерах пожарной безопасности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3CB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CF03CB" w:rsidRDefault="00CF03CB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Положительная динамика по снижению количества правона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рушений в общественных местах.</w:t>
            </w:r>
          </w:p>
        </w:tc>
      </w:tr>
      <w:tr w:rsidR="00CF03CB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повышение уровня межведомственного взаимодействия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3CB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подготовленных сотрудников ЕДДС администрации Лукояновского муниципального округа в области гражданской обороны и чрезвычайных ситуаций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7E6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7E6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7E6317" w:rsidRDefault="00CF03CB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Не прош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 обучение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помощник оперативного дежурного (работает с 11.04.2025). О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бучение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проводится 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в течение года после вступления в должность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F03CB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7E6317" w:rsidRDefault="00CF03CB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Ограниченные возможности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F03CB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F03CB" w:rsidRPr="00585B7B" w:rsidRDefault="00CF03CB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гибели и травматизма людей на пожарах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CB" w:rsidRPr="007E6317" w:rsidRDefault="00CF03CB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Нарушение мер пожарной безопасности (6 погибших, 4 травмированных).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правонарушений, совершенных  в общественных местах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7E6317" w:rsidRDefault="00CF03CB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Уменьшился рост преступности</w:t>
            </w:r>
            <w:r w:rsidR="008B27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F03CB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54FCC" w:rsidRDefault="00C409F3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В соответствии с планом работы АТК округа на 202</w:t>
            </w:r>
            <w:r w:rsidR="00CF03CB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 xml:space="preserve"> год проведено </w:t>
            </w:r>
            <w:r w:rsidR="002E1AD6" w:rsidRPr="00554FCC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 xml:space="preserve"> заседаний</w:t>
            </w:r>
            <w:r w:rsidR="002E1AD6" w:rsidRPr="00554FCC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ЕДДС администрации Лукояновского муниципального округа, прошедших обучение в области гражданской обороны и чрезвычайных ситуаций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F03CB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F03CB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Не прош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 обучение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помощник оперативного дежурного (работает с 11.04.2025). О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бучение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проводится 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в течение года после вступления в должность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Оснащенность муниципальных пожарных команд  ранцевыми огнетушителями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2E1AD6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F03CB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F03CB" w:rsidP="002E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2E1AD6" w:rsidRDefault="002E1AD6" w:rsidP="00CF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AD6">
              <w:rPr>
                <w:rFonts w:ascii="Times New Roman" w:hAnsi="Times New Roman" w:cs="Times New Roman"/>
                <w:sz w:val="18"/>
                <w:szCs w:val="18"/>
              </w:rPr>
              <w:t>Ограниченные возможности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</w:tr>
      <w:tr w:rsidR="00095CB1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095CB1" w:rsidRPr="00585B7B" w:rsidRDefault="00095CB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населения Лукояновского муниципального округа, проинформированного о мерах пожарной безопасности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6F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9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B1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095CB1" w:rsidRPr="00585B7B" w:rsidRDefault="00095CB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гибели и травматизма людей на пожарах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6F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9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9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Нарушение мер пожарной безопасности 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 xml:space="preserve"> погибши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х</w:t>
            </w: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 xml:space="preserve"> травмированных)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Профилактика преступлений и иных правонарушений на территории Лукояновского муниципального округа</w:t>
            </w:r>
          </w:p>
        </w:tc>
      </w:tr>
      <w:tr w:rsidR="00095CB1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095CB1" w:rsidRPr="00585B7B" w:rsidRDefault="00095CB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6F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095CB1" w:rsidRDefault="00095CB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Положительная динамика по снижению количества правонарушений в общественных местах.</w:t>
            </w:r>
          </w:p>
        </w:tc>
      </w:tr>
      <w:tr w:rsidR="00095CB1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095CB1" w:rsidRPr="00585B7B" w:rsidRDefault="00095CB1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правонарушений, совершенных  в общественных местах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6F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B1" w:rsidRPr="00585B7B" w:rsidRDefault="00095CB1" w:rsidP="0009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Уменьшился рост преступности.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Профилактика терроризма и экстремизма на территории Лукояновского муниципального округа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повышение уровня межведомственного взаимодействия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5081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5081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5081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50814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54FCC" w:rsidRDefault="00C409F3" w:rsidP="00E50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>В соответствии с планом работы АТК округа на 202</w:t>
            </w:r>
            <w:r w:rsidR="00E50814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 xml:space="preserve"> год проведено </w:t>
            </w:r>
            <w:r w:rsidR="00E417E7" w:rsidRPr="00554FCC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Pr="00554FCC">
              <w:rPr>
                <w:rFonts w:ascii="Times New Roman" w:hAnsi="Times New Roman" w:cs="Times New Roman"/>
                <w:sz w:val="18"/>
                <w:szCs w:val="20"/>
              </w:rPr>
              <w:t xml:space="preserve"> заседаний</w:t>
            </w:r>
            <w:r w:rsidR="00E417E7" w:rsidRPr="00554FCC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Содержание и развитие ЕДДС Лукояновского муниципального округа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подготовленных сотрудников ЕДДС администрации Лукояновского муниципального округа в области гражданской обороны и чрезвычайных ситуаций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C1955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C1955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C1955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C1955" w:rsidP="007C1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Не прош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 обучение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помощник оперативного дежурного (работает с 11.04.2025). О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бучение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проводится 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в течение года после вступления в должность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ЕДДС администрации Лукояновского муниципального округа, прошедших обучение в области гражданской обороны и чрезвычайных ситуаций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C1955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7C1955" w:rsidP="007C1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Не прош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 обучение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помощник оперативного дежурного (работает с 11.04.2025). О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 xml:space="preserve">бучение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проводится </w:t>
            </w:r>
            <w:r w:rsidRPr="007E6317">
              <w:rPr>
                <w:rFonts w:ascii="Times New Roman" w:hAnsi="Times New Roman" w:cs="Times New Roman"/>
                <w:sz w:val="18"/>
                <w:szCs w:val="18"/>
              </w:rPr>
              <w:t>в течение года после вступления в должность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409F3" w:rsidRPr="00585B7B" w:rsidTr="00585B7B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157BD" w:rsidP="00585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5 </w:t>
            </w:r>
            <w:r w:rsidR="00C409F3"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Пожарная безопасность</w:t>
            </w:r>
          </w:p>
        </w:tc>
      </w:tr>
      <w:tr w:rsidR="00E157BD" w:rsidRPr="00585B7B" w:rsidTr="00E417E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7C1955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7C1955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7C1955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E417E7" w:rsidRDefault="00E417E7" w:rsidP="007C1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7E7">
              <w:rPr>
                <w:rFonts w:ascii="Times New Roman" w:hAnsi="Times New Roman" w:cs="Times New Roman"/>
                <w:sz w:val="18"/>
                <w:szCs w:val="18"/>
              </w:rPr>
              <w:t>Ограниченные возможности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157BD" w:rsidRPr="00585B7B" w:rsidTr="00E417E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Оснащенность муниципальных пожарных команд  ранцевыми огнетушителями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417E7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7C1955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7C1955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E417E7" w:rsidRDefault="00E417E7" w:rsidP="007C1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7E7">
              <w:rPr>
                <w:rFonts w:ascii="Times New Roman" w:hAnsi="Times New Roman" w:cs="Times New Roman"/>
                <w:sz w:val="18"/>
                <w:szCs w:val="18"/>
              </w:rPr>
              <w:t>Ограниченные возможности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DD53BB" w:rsidRDefault="00DD53BB" w:rsidP="000B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2A0" w:rsidRPr="009F5FCB" w:rsidRDefault="005272A0" w:rsidP="000B7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FCB">
        <w:rPr>
          <w:rFonts w:ascii="Times New Roman" w:hAnsi="Times New Roman" w:cs="Times New Roman"/>
          <w:b/>
          <w:sz w:val="28"/>
          <w:szCs w:val="28"/>
        </w:rPr>
        <w:t>Итоговая оценка эффективности муниципальных программ</w:t>
      </w:r>
    </w:p>
    <w:p w:rsidR="000B7438" w:rsidRPr="009F5FCB" w:rsidRDefault="000B7438" w:rsidP="000B7438">
      <w:pPr>
        <w:pStyle w:val="Default"/>
        <w:jc w:val="both"/>
        <w:rPr>
          <w:sz w:val="28"/>
          <w:szCs w:val="28"/>
        </w:rPr>
      </w:pPr>
    </w:p>
    <w:p w:rsidR="005272A0" w:rsidRPr="009F5FCB" w:rsidRDefault="002E299D" w:rsidP="000B7438">
      <w:pPr>
        <w:pStyle w:val="Default"/>
        <w:jc w:val="both"/>
        <w:rPr>
          <w:color w:val="auto"/>
          <w:sz w:val="28"/>
          <w:szCs w:val="28"/>
        </w:rPr>
      </w:pPr>
      <w:r w:rsidRPr="009F5FCB">
        <w:rPr>
          <w:color w:val="auto"/>
          <w:sz w:val="28"/>
          <w:szCs w:val="28"/>
        </w:rPr>
        <w:t xml:space="preserve">          </w:t>
      </w:r>
      <w:r w:rsidR="002317C0" w:rsidRPr="009F5FCB">
        <w:rPr>
          <w:color w:val="auto"/>
          <w:sz w:val="28"/>
          <w:szCs w:val="28"/>
        </w:rPr>
        <w:t>Комплексная</w:t>
      </w:r>
      <w:r w:rsidR="005272A0" w:rsidRPr="009F5FCB">
        <w:rPr>
          <w:color w:val="auto"/>
          <w:sz w:val="28"/>
          <w:szCs w:val="28"/>
        </w:rPr>
        <w:t xml:space="preserve"> оценка эффективности</w:t>
      </w:r>
      <w:r w:rsidRPr="009F5FCB">
        <w:rPr>
          <w:color w:val="auto"/>
          <w:sz w:val="28"/>
          <w:szCs w:val="28"/>
        </w:rPr>
        <w:t xml:space="preserve"> реализации</w:t>
      </w:r>
      <w:r w:rsidR="005272A0" w:rsidRPr="009F5FCB">
        <w:rPr>
          <w:color w:val="auto"/>
          <w:sz w:val="28"/>
          <w:szCs w:val="28"/>
        </w:rPr>
        <w:t xml:space="preserve"> </w:t>
      </w:r>
      <w:r w:rsidR="000B7438" w:rsidRPr="009F5FCB">
        <w:rPr>
          <w:color w:val="auto"/>
          <w:sz w:val="28"/>
          <w:szCs w:val="28"/>
        </w:rPr>
        <w:t xml:space="preserve">11 </w:t>
      </w:r>
      <w:r w:rsidRPr="009F5FCB">
        <w:rPr>
          <w:color w:val="auto"/>
          <w:sz w:val="28"/>
          <w:szCs w:val="28"/>
        </w:rPr>
        <w:t xml:space="preserve">муниципальных </w:t>
      </w:r>
      <w:r w:rsidR="005272A0" w:rsidRPr="009F5FCB">
        <w:rPr>
          <w:color w:val="auto"/>
          <w:sz w:val="28"/>
          <w:szCs w:val="28"/>
        </w:rPr>
        <w:t>программ показала</w:t>
      </w:r>
      <w:r w:rsidR="00753154" w:rsidRPr="009F5FCB">
        <w:rPr>
          <w:color w:val="auto"/>
          <w:sz w:val="28"/>
          <w:szCs w:val="28"/>
        </w:rPr>
        <w:t xml:space="preserve"> следующее</w:t>
      </w:r>
      <w:r w:rsidR="005272A0" w:rsidRPr="009F5FCB">
        <w:rPr>
          <w:color w:val="auto"/>
          <w:sz w:val="28"/>
          <w:szCs w:val="28"/>
        </w:rPr>
        <w:t xml:space="preserve">: </w:t>
      </w:r>
    </w:p>
    <w:p w:rsidR="005272A0" w:rsidRPr="009F5FCB" w:rsidRDefault="002E299D" w:rsidP="000B7438">
      <w:pPr>
        <w:pStyle w:val="Default"/>
        <w:jc w:val="both"/>
        <w:rPr>
          <w:color w:val="auto"/>
          <w:sz w:val="28"/>
          <w:szCs w:val="28"/>
        </w:rPr>
      </w:pPr>
      <w:r w:rsidRPr="009F5FCB">
        <w:rPr>
          <w:color w:val="auto"/>
          <w:sz w:val="28"/>
          <w:szCs w:val="28"/>
        </w:rPr>
        <w:t xml:space="preserve">          </w:t>
      </w:r>
      <w:r w:rsidR="005272A0" w:rsidRPr="009F5FCB">
        <w:rPr>
          <w:color w:val="auto"/>
          <w:sz w:val="28"/>
          <w:szCs w:val="28"/>
        </w:rPr>
        <w:t>- высокую оценку эффективности</w:t>
      </w:r>
      <w:r w:rsidRPr="009F5FCB">
        <w:rPr>
          <w:color w:val="auto"/>
          <w:sz w:val="28"/>
          <w:szCs w:val="28"/>
        </w:rPr>
        <w:t xml:space="preserve"> реализации</w:t>
      </w:r>
      <w:r w:rsidR="005272A0" w:rsidRPr="009F5FCB">
        <w:rPr>
          <w:color w:val="auto"/>
          <w:sz w:val="28"/>
          <w:szCs w:val="28"/>
        </w:rPr>
        <w:t xml:space="preserve"> получили </w:t>
      </w:r>
      <w:r w:rsidR="009F5FCB" w:rsidRPr="009F5FCB">
        <w:rPr>
          <w:color w:val="auto"/>
          <w:sz w:val="28"/>
          <w:szCs w:val="28"/>
        </w:rPr>
        <w:t>9</w:t>
      </w:r>
      <w:r w:rsidRPr="009F5FCB">
        <w:rPr>
          <w:color w:val="auto"/>
          <w:sz w:val="28"/>
          <w:szCs w:val="28"/>
        </w:rPr>
        <w:t xml:space="preserve"> муниципальных </w:t>
      </w:r>
      <w:r w:rsidR="005272A0" w:rsidRPr="009F5FCB">
        <w:rPr>
          <w:color w:val="auto"/>
          <w:sz w:val="28"/>
          <w:szCs w:val="28"/>
        </w:rPr>
        <w:t xml:space="preserve">программ (или </w:t>
      </w:r>
      <w:r w:rsidR="009F5FCB" w:rsidRPr="009F5FCB">
        <w:rPr>
          <w:color w:val="auto"/>
          <w:sz w:val="28"/>
          <w:szCs w:val="28"/>
        </w:rPr>
        <w:t>81,8</w:t>
      </w:r>
      <w:r w:rsidRPr="009F5FCB">
        <w:rPr>
          <w:color w:val="auto"/>
          <w:sz w:val="28"/>
          <w:szCs w:val="28"/>
        </w:rPr>
        <w:t xml:space="preserve"> </w:t>
      </w:r>
      <w:r w:rsidR="005272A0" w:rsidRPr="009F5FCB">
        <w:rPr>
          <w:color w:val="auto"/>
          <w:sz w:val="28"/>
          <w:szCs w:val="28"/>
        </w:rPr>
        <w:t xml:space="preserve">% от общего числа </w:t>
      </w:r>
      <w:r w:rsidRPr="009F5FCB">
        <w:rPr>
          <w:color w:val="auto"/>
          <w:sz w:val="28"/>
          <w:szCs w:val="28"/>
        </w:rPr>
        <w:t xml:space="preserve">муниципальных </w:t>
      </w:r>
      <w:r w:rsidR="005272A0" w:rsidRPr="009F5FCB">
        <w:rPr>
          <w:color w:val="auto"/>
          <w:sz w:val="28"/>
          <w:szCs w:val="28"/>
        </w:rPr>
        <w:t xml:space="preserve">программ); </w:t>
      </w:r>
    </w:p>
    <w:p w:rsidR="00045573" w:rsidRPr="009F5FCB" w:rsidRDefault="002E299D" w:rsidP="000B7438">
      <w:pPr>
        <w:pStyle w:val="Default"/>
        <w:jc w:val="both"/>
        <w:rPr>
          <w:color w:val="auto"/>
          <w:sz w:val="28"/>
          <w:szCs w:val="28"/>
        </w:rPr>
      </w:pPr>
      <w:r w:rsidRPr="009F5FCB">
        <w:rPr>
          <w:color w:val="auto"/>
          <w:sz w:val="28"/>
          <w:szCs w:val="28"/>
        </w:rPr>
        <w:t xml:space="preserve">          </w:t>
      </w:r>
      <w:r w:rsidR="005272A0" w:rsidRPr="009F5FCB">
        <w:rPr>
          <w:color w:val="auto"/>
          <w:sz w:val="28"/>
          <w:szCs w:val="28"/>
        </w:rPr>
        <w:t xml:space="preserve">- среднюю оценку эффективности </w:t>
      </w:r>
      <w:r w:rsidR="002A003A" w:rsidRPr="009F5FCB">
        <w:rPr>
          <w:color w:val="auto"/>
          <w:sz w:val="28"/>
          <w:szCs w:val="28"/>
        </w:rPr>
        <w:t>реализации получил</w:t>
      </w:r>
      <w:r w:rsidR="009F5FCB" w:rsidRPr="009F5FCB">
        <w:rPr>
          <w:color w:val="auto"/>
          <w:sz w:val="28"/>
          <w:szCs w:val="28"/>
        </w:rPr>
        <w:t>и</w:t>
      </w:r>
      <w:r w:rsidRPr="009F5FCB">
        <w:rPr>
          <w:color w:val="auto"/>
          <w:sz w:val="28"/>
          <w:szCs w:val="28"/>
        </w:rPr>
        <w:t xml:space="preserve"> </w:t>
      </w:r>
      <w:r w:rsidR="009F5FCB" w:rsidRPr="009F5FCB">
        <w:rPr>
          <w:color w:val="auto"/>
          <w:sz w:val="28"/>
          <w:szCs w:val="28"/>
        </w:rPr>
        <w:t>2</w:t>
      </w:r>
      <w:r w:rsidR="005272A0" w:rsidRPr="009F5FCB">
        <w:rPr>
          <w:color w:val="auto"/>
          <w:sz w:val="28"/>
          <w:szCs w:val="28"/>
        </w:rPr>
        <w:t xml:space="preserve"> </w:t>
      </w:r>
      <w:r w:rsidRPr="009F5FCB">
        <w:rPr>
          <w:color w:val="auto"/>
          <w:sz w:val="28"/>
          <w:szCs w:val="28"/>
        </w:rPr>
        <w:t>муниципальн</w:t>
      </w:r>
      <w:r w:rsidR="009F5FCB" w:rsidRPr="009F5FCB">
        <w:rPr>
          <w:color w:val="auto"/>
          <w:sz w:val="28"/>
          <w:szCs w:val="28"/>
        </w:rPr>
        <w:t>ы</w:t>
      </w:r>
      <w:r w:rsidR="009F5FCB">
        <w:rPr>
          <w:color w:val="auto"/>
          <w:sz w:val="28"/>
          <w:szCs w:val="28"/>
        </w:rPr>
        <w:t>е</w:t>
      </w:r>
      <w:r w:rsidRPr="009F5FCB">
        <w:rPr>
          <w:color w:val="auto"/>
          <w:sz w:val="28"/>
          <w:szCs w:val="28"/>
        </w:rPr>
        <w:t xml:space="preserve"> программ</w:t>
      </w:r>
      <w:r w:rsidR="009F5FCB" w:rsidRPr="009F5FCB">
        <w:rPr>
          <w:color w:val="auto"/>
          <w:sz w:val="28"/>
          <w:szCs w:val="28"/>
        </w:rPr>
        <w:t>ы</w:t>
      </w:r>
      <w:r w:rsidRPr="009F5FCB">
        <w:rPr>
          <w:color w:val="auto"/>
          <w:sz w:val="28"/>
          <w:szCs w:val="28"/>
        </w:rPr>
        <w:t xml:space="preserve"> (или </w:t>
      </w:r>
      <w:r w:rsidR="009F5FCB" w:rsidRPr="009F5FCB">
        <w:rPr>
          <w:color w:val="auto"/>
          <w:sz w:val="28"/>
          <w:szCs w:val="28"/>
        </w:rPr>
        <w:t>18,2</w:t>
      </w:r>
      <w:r w:rsidRPr="009F5FCB">
        <w:rPr>
          <w:color w:val="auto"/>
          <w:sz w:val="28"/>
          <w:szCs w:val="28"/>
        </w:rPr>
        <w:t xml:space="preserve"> % от общего числа муниципальных </w:t>
      </w:r>
      <w:r w:rsidR="00045573" w:rsidRPr="009F5FCB">
        <w:rPr>
          <w:color w:val="auto"/>
          <w:sz w:val="28"/>
          <w:szCs w:val="28"/>
        </w:rPr>
        <w:t>программ).</w:t>
      </w:r>
    </w:p>
    <w:p w:rsidR="005272A0" w:rsidRDefault="00045573" w:rsidP="00045573">
      <w:pPr>
        <w:pStyle w:val="Default"/>
        <w:jc w:val="both"/>
        <w:rPr>
          <w:sz w:val="28"/>
          <w:szCs w:val="28"/>
        </w:rPr>
      </w:pPr>
      <w:r w:rsidRPr="009F5FCB">
        <w:rPr>
          <w:sz w:val="28"/>
          <w:szCs w:val="28"/>
        </w:rPr>
        <w:t xml:space="preserve">          М</w:t>
      </w:r>
      <w:r w:rsidR="002E299D" w:rsidRPr="009F5FCB">
        <w:rPr>
          <w:sz w:val="28"/>
          <w:szCs w:val="28"/>
        </w:rPr>
        <w:t xml:space="preserve">униципальные </w:t>
      </w:r>
      <w:r w:rsidR="005272A0" w:rsidRPr="009F5FCB">
        <w:rPr>
          <w:sz w:val="28"/>
          <w:szCs w:val="28"/>
        </w:rPr>
        <w:t>программы с удовлетворительной и неудовлетворительной оценкой эффективности</w:t>
      </w:r>
      <w:r w:rsidR="002E299D" w:rsidRPr="009F5FCB">
        <w:rPr>
          <w:sz w:val="28"/>
          <w:szCs w:val="28"/>
        </w:rPr>
        <w:t xml:space="preserve"> реализации</w:t>
      </w:r>
      <w:r w:rsidR="005272A0" w:rsidRPr="009F5FCB">
        <w:rPr>
          <w:sz w:val="28"/>
          <w:szCs w:val="28"/>
        </w:rPr>
        <w:t xml:space="preserve"> по итогам 202</w:t>
      </w:r>
      <w:r w:rsidR="009F5FCB" w:rsidRPr="009F5FCB">
        <w:rPr>
          <w:sz w:val="28"/>
          <w:szCs w:val="28"/>
        </w:rPr>
        <w:t>5</w:t>
      </w:r>
      <w:r w:rsidR="005272A0" w:rsidRPr="009F5FCB">
        <w:rPr>
          <w:sz w:val="28"/>
          <w:szCs w:val="28"/>
        </w:rPr>
        <w:t xml:space="preserve"> года отсутствуют.</w:t>
      </w:r>
    </w:p>
    <w:p w:rsidR="00554FCC" w:rsidRDefault="00554FCC" w:rsidP="00045573">
      <w:pPr>
        <w:pStyle w:val="Default"/>
        <w:jc w:val="both"/>
        <w:rPr>
          <w:sz w:val="28"/>
          <w:szCs w:val="28"/>
        </w:rPr>
      </w:pPr>
    </w:p>
    <w:p w:rsidR="002E299D" w:rsidRPr="002E299D" w:rsidRDefault="002E299D" w:rsidP="002E2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2E299D">
        <w:rPr>
          <w:rFonts w:ascii="Times New Roman" w:hAnsi="Times New Roman" w:cs="Times New Roman"/>
          <w:sz w:val="28"/>
          <w:szCs w:val="28"/>
        </w:rPr>
        <w:t xml:space="preserve">Информация о рейтинге муниципальных программ Лукояновского муниципального округа Нижегородской области по итогам проведения оценки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их реализации </w:t>
      </w:r>
      <w:r w:rsidRPr="002E299D">
        <w:rPr>
          <w:rFonts w:ascii="Times New Roman" w:hAnsi="Times New Roman" w:cs="Times New Roman"/>
          <w:sz w:val="28"/>
          <w:szCs w:val="28"/>
        </w:rPr>
        <w:t>за 202</w:t>
      </w:r>
      <w:r w:rsidR="00520351">
        <w:rPr>
          <w:rFonts w:ascii="Times New Roman" w:hAnsi="Times New Roman" w:cs="Times New Roman"/>
          <w:sz w:val="28"/>
          <w:szCs w:val="28"/>
        </w:rPr>
        <w:t>5</w:t>
      </w:r>
      <w:r w:rsidRPr="002E299D">
        <w:rPr>
          <w:rFonts w:ascii="Times New Roman" w:hAnsi="Times New Roman" w:cs="Times New Roman"/>
          <w:sz w:val="28"/>
          <w:szCs w:val="28"/>
        </w:rPr>
        <w:t xml:space="preserve"> год отражена в таблице 4.</w:t>
      </w:r>
    </w:p>
    <w:p w:rsidR="002E299D" w:rsidRDefault="002E299D" w:rsidP="000B74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52" w:rsidRPr="000B7438" w:rsidRDefault="00135C52" w:rsidP="000B74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1D3" w:rsidRDefault="00F741D3" w:rsidP="005272A0">
      <w:pPr>
        <w:rPr>
          <w:sz w:val="28"/>
          <w:szCs w:val="28"/>
        </w:rPr>
      </w:pPr>
    </w:p>
    <w:p w:rsidR="00F741D3" w:rsidRDefault="00F741D3" w:rsidP="005272A0">
      <w:pPr>
        <w:rPr>
          <w:sz w:val="28"/>
          <w:szCs w:val="28"/>
        </w:rPr>
      </w:pPr>
    </w:p>
    <w:p w:rsidR="00946100" w:rsidRDefault="00946100" w:rsidP="005272A0">
      <w:pPr>
        <w:rPr>
          <w:sz w:val="28"/>
          <w:szCs w:val="28"/>
        </w:rPr>
        <w:sectPr w:rsidR="00946100" w:rsidSect="00E11870">
          <w:pgSz w:w="11906" w:h="16838"/>
          <w:pgMar w:top="680" w:right="567" w:bottom="680" w:left="1418" w:header="709" w:footer="709" w:gutter="0"/>
          <w:cols w:space="708"/>
          <w:docGrid w:linePitch="360"/>
        </w:sectPr>
      </w:pPr>
    </w:p>
    <w:p w:rsidR="00F741D3" w:rsidRPr="002E299D" w:rsidRDefault="00F741D3" w:rsidP="002E29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299D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2E299D" w:rsidRDefault="00F741D3" w:rsidP="002E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99D">
        <w:rPr>
          <w:rFonts w:ascii="Times New Roman" w:hAnsi="Times New Roman" w:cs="Times New Roman"/>
          <w:sz w:val="28"/>
          <w:szCs w:val="28"/>
        </w:rPr>
        <w:t xml:space="preserve">Рейтинг муниципальных программ Лукояновского муниципального округа Нижегородской области </w:t>
      </w:r>
    </w:p>
    <w:p w:rsidR="002E299D" w:rsidRDefault="00F741D3" w:rsidP="002E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99D">
        <w:rPr>
          <w:rFonts w:ascii="Times New Roman" w:hAnsi="Times New Roman" w:cs="Times New Roman"/>
          <w:sz w:val="28"/>
          <w:szCs w:val="28"/>
        </w:rPr>
        <w:t>по итогам проведения оценки эффективности</w:t>
      </w:r>
      <w:r w:rsidR="00F05951">
        <w:rPr>
          <w:rFonts w:ascii="Times New Roman" w:hAnsi="Times New Roman" w:cs="Times New Roman"/>
          <w:sz w:val="28"/>
          <w:szCs w:val="28"/>
        </w:rPr>
        <w:t xml:space="preserve"> их реализации</w:t>
      </w:r>
      <w:r w:rsidRPr="002E2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1D3" w:rsidRDefault="00F741D3" w:rsidP="002E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99D">
        <w:rPr>
          <w:rFonts w:ascii="Times New Roman" w:hAnsi="Times New Roman" w:cs="Times New Roman"/>
          <w:sz w:val="28"/>
          <w:szCs w:val="28"/>
        </w:rPr>
        <w:t>за 202</w:t>
      </w:r>
      <w:r w:rsidR="00520351">
        <w:rPr>
          <w:rFonts w:ascii="Times New Roman" w:hAnsi="Times New Roman" w:cs="Times New Roman"/>
          <w:sz w:val="28"/>
          <w:szCs w:val="28"/>
        </w:rPr>
        <w:t>5</w:t>
      </w:r>
      <w:r w:rsidRPr="002E299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E299D" w:rsidRPr="002E299D" w:rsidRDefault="002E299D" w:rsidP="002E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1599"/>
        <w:gridCol w:w="3329"/>
        <w:gridCol w:w="2551"/>
        <w:gridCol w:w="1701"/>
        <w:gridCol w:w="1701"/>
        <w:gridCol w:w="1701"/>
        <w:gridCol w:w="1701"/>
        <w:gridCol w:w="1701"/>
      </w:tblGrid>
      <w:tr w:rsidR="002E299D" w:rsidTr="00554FCC">
        <w:tc>
          <w:tcPr>
            <w:tcW w:w="1599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 xml:space="preserve">Рейтинг </w:t>
            </w:r>
            <w:r w:rsidR="002E299D">
              <w:rPr>
                <w:rFonts w:ascii="Times New Roman" w:hAnsi="Times New Roman" w:cs="Times New Roman"/>
                <w:sz w:val="20"/>
                <w:szCs w:val="20"/>
              </w:rPr>
              <w:t>муниципальных программ</w:t>
            </w: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 xml:space="preserve"> (исходя из оценки эффективности)</w:t>
            </w:r>
          </w:p>
        </w:tc>
        <w:tc>
          <w:tcPr>
            <w:tcW w:w="3329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2E299D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 (подпрограммы)</w:t>
            </w:r>
          </w:p>
        </w:tc>
        <w:tc>
          <w:tcPr>
            <w:tcW w:w="2551" w:type="dxa"/>
          </w:tcPr>
          <w:p w:rsidR="006A19D5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</w:p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заказчик-координатор</w:t>
            </w:r>
          </w:p>
        </w:tc>
        <w:tc>
          <w:tcPr>
            <w:tcW w:w="1701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 (коэ</w:t>
            </w:r>
            <w:r w:rsidR="002E299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фициент</w:t>
            </w:r>
            <w:proofErr w:type="gramStart"/>
            <w:r w:rsidR="000D0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К</m:t>
                  </m:r>
                  <w:proofErr w:type="gramEnd"/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</m:oMath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741D3" w:rsidRPr="002E299D" w:rsidRDefault="00F741D3" w:rsidP="006A19D5">
            <w:pPr>
              <w:pStyle w:val="Default"/>
              <w:jc w:val="center"/>
              <w:rPr>
                <w:sz w:val="20"/>
                <w:szCs w:val="20"/>
              </w:rPr>
            </w:pPr>
            <w:r w:rsidRPr="002E299D">
              <w:rPr>
                <w:bCs/>
                <w:sz w:val="20"/>
                <w:szCs w:val="20"/>
              </w:rPr>
              <w:t>Степень исполнения плановых объемов финансирования из всех источников (коэффициент</w:t>
            </w:r>
            <w:proofErr w:type="gramStart"/>
            <w:r w:rsidR="000D0249">
              <w:rPr>
                <w:bCs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  <w:proofErr w:type="gramEnd"/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="002E299D" w:rsidRPr="00DB6D2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плановых значений индикаторов (коэффициент</w:t>
            </w:r>
            <w:proofErr w:type="gramStart"/>
            <w:r w:rsidR="000D0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К</m:t>
                  </m:r>
                  <w:proofErr w:type="gramEnd"/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3, 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 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4</m:t>
                  </m:r>
                </m:sub>
              </m:sSub>
            </m:oMath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Значение оценки эффективности</w:t>
            </w:r>
            <w:r w:rsidR="00F05951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программы, </w:t>
            </w: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  <w:r w:rsidR="000D0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(</m:t>
              </m:r>
              <w:proofErr w:type="gramStart"/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R</m:t>
              </m:r>
              <w:proofErr w:type="gramEnd"/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пп, Rмп</m:t>
              </m:r>
            </m:oMath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</w:t>
            </w:r>
            <w:r w:rsidR="00554FC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AC8" w:rsidTr="00554FCC">
        <w:tc>
          <w:tcPr>
            <w:tcW w:w="1599" w:type="dxa"/>
            <w:shd w:val="clear" w:color="auto" w:fill="D6E3BC" w:themeFill="accent3" w:themeFillTint="66"/>
          </w:tcPr>
          <w:p w:rsidR="00B23AC8" w:rsidRPr="00650965" w:rsidRDefault="00351E80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B23AC8" w:rsidRPr="00650965" w:rsidRDefault="00B23AC8" w:rsidP="007B3966">
            <w:pPr>
              <w:pStyle w:val="ConsPlusTitle"/>
              <w:widowControl/>
              <w:rPr>
                <w:sz w:val="20"/>
                <w:szCs w:val="20"/>
              </w:rPr>
            </w:pPr>
            <w:r w:rsidRPr="00650965">
              <w:rPr>
                <w:sz w:val="20"/>
                <w:szCs w:val="20"/>
              </w:rPr>
              <w:t>Развитие образования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B23AC8" w:rsidRPr="00650965" w:rsidRDefault="00B23AC8" w:rsidP="007B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487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  <w:r w:rsidR="004874C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650965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1 </w:t>
            </w:r>
          </w:p>
          <w:p w:rsidR="00B23AC8" w:rsidRPr="00D2468B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Развитие общего и дополнительного образования и воспитания детей и молодежи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48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4874C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53154" w:rsidP="0048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4874C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2 </w:t>
            </w:r>
          </w:p>
          <w:p w:rsidR="00B23AC8" w:rsidRPr="00D2468B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реализации мероприятий по методической поддержке педагогов и интеллектуального развития учащихся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53154" w:rsidP="0048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4874C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48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4874C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3 </w:t>
            </w:r>
          </w:p>
          <w:p w:rsidR="00B23AC8" w:rsidRPr="00D2468B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z w:val="20"/>
                <w:szCs w:val="20"/>
              </w:rPr>
              <w:t>Молодая семья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4874C3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4874C3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4874C3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4 </w:t>
            </w:r>
          </w:p>
          <w:p w:rsidR="00B23AC8" w:rsidRPr="00D2468B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 граждан Лукояновского муниципального округа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tabs>
                <w:tab w:val="left" w:pos="914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5 </w:t>
            </w:r>
          </w:p>
          <w:p w:rsidR="00B23AC8" w:rsidRPr="00D2468B" w:rsidRDefault="00B23AC8" w:rsidP="007B3966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53154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4874C3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753154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753154" w:rsidTr="00554FCC">
        <w:tc>
          <w:tcPr>
            <w:tcW w:w="1599" w:type="dxa"/>
            <w:shd w:val="clear" w:color="auto" w:fill="auto"/>
          </w:tcPr>
          <w:p w:rsidR="00753154" w:rsidRPr="002E299D" w:rsidRDefault="00753154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753154" w:rsidRDefault="00753154" w:rsidP="007B396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6 </w:t>
            </w:r>
          </w:p>
          <w:p w:rsidR="00753154" w:rsidRDefault="00753154" w:rsidP="007B396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Ведение бухгалтерского, налогового и статистического учета доходов и расходов в сфере образования Лукояновского муниципального округа</w:t>
            </w:r>
          </w:p>
          <w:p w:rsidR="00753154" w:rsidRPr="00D2468B" w:rsidRDefault="00753154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53154" w:rsidRPr="00045573" w:rsidRDefault="00753154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753154" w:rsidRPr="00753154" w:rsidRDefault="00753154" w:rsidP="009F5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54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прекращена в 2023 году в связи с реорганизацией бухгалтерии. В оценке эффективности муниципально</w:t>
            </w:r>
            <w:r w:rsidR="00520351">
              <w:rPr>
                <w:rFonts w:ascii="Times New Roman" w:hAnsi="Times New Roman" w:cs="Times New Roman"/>
                <w:sz w:val="20"/>
                <w:szCs w:val="20"/>
              </w:rPr>
              <w:t>й программы за 2025</w:t>
            </w:r>
            <w:r w:rsidRPr="00753154">
              <w:rPr>
                <w:rFonts w:ascii="Times New Roman" w:hAnsi="Times New Roman" w:cs="Times New Roman"/>
                <w:sz w:val="20"/>
                <w:szCs w:val="20"/>
              </w:rPr>
              <w:t xml:space="preserve"> год не учитывается.</w:t>
            </w:r>
          </w:p>
        </w:tc>
      </w:tr>
      <w:tr w:rsidR="00520351" w:rsidTr="00520351">
        <w:tc>
          <w:tcPr>
            <w:tcW w:w="1599" w:type="dxa"/>
            <w:shd w:val="clear" w:color="auto" w:fill="auto"/>
          </w:tcPr>
          <w:p w:rsidR="00520351" w:rsidRPr="002E299D" w:rsidRDefault="00520351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520351" w:rsidRDefault="00520351" w:rsidP="007B396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7 </w:t>
            </w:r>
          </w:p>
          <w:p w:rsidR="00520351" w:rsidRPr="00D2468B" w:rsidRDefault="00520351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Оказание услуг, выполнение работ в сфере хозяйственной деятельности Лукояновского муниципального округа</w:t>
            </w:r>
          </w:p>
        </w:tc>
        <w:tc>
          <w:tcPr>
            <w:tcW w:w="2551" w:type="dxa"/>
            <w:shd w:val="clear" w:color="auto" w:fill="auto"/>
          </w:tcPr>
          <w:p w:rsidR="00520351" w:rsidRPr="00045573" w:rsidRDefault="00520351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520351" w:rsidRDefault="00520351" w:rsidP="004874C3">
            <w:r w:rsidRPr="00753154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прекращена в 202</w:t>
            </w:r>
            <w:r w:rsidR="004874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3154">
              <w:rPr>
                <w:rFonts w:ascii="Times New Roman" w:hAnsi="Times New Roman" w:cs="Times New Roman"/>
                <w:sz w:val="20"/>
                <w:szCs w:val="20"/>
              </w:rPr>
              <w:t xml:space="preserve"> году в связи с </w:t>
            </w:r>
            <w:r w:rsidR="004874C3">
              <w:rPr>
                <w:rFonts w:ascii="Times New Roman" w:hAnsi="Times New Roman" w:cs="Times New Roman"/>
                <w:sz w:val="20"/>
                <w:szCs w:val="20"/>
              </w:rPr>
              <w:t>передачей полномочий под управление другого структурного подразделения администрации</w:t>
            </w:r>
            <w:r w:rsidRPr="00753154">
              <w:rPr>
                <w:rFonts w:ascii="Times New Roman" w:hAnsi="Times New Roman" w:cs="Times New Roman"/>
                <w:sz w:val="20"/>
                <w:szCs w:val="20"/>
              </w:rPr>
              <w:t>. В оценке эффективности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программы за 2025</w:t>
            </w:r>
            <w:r w:rsidRPr="00753154">
              <w:rPr>
                <w:rFonts w:ascii="Times New Roman" w:hAnsi="Times New Roman" w:cs="Times New Roman"/>
                <w:sz w:val="20"/>
                <w:szCs w:val="20"/>
              </w:rPr>
              <w:t xml:space="preserve"> год не учитывается.</w:t>
            </w:r>
          </w:p>
        </w:tc>
      </w:tr>
      <w:tr w:rsidR="00B23AC8" w:rsidTr="00554FCC">
        <w:tc>
          <w:tcPr>
            <w:tcW w:w="1599" w:type="dxa"/>
            <w:shd w:val="clear" w:color="auto" w:fill="auto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Default="00B23AC8" w:rsidP="007B396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8 </w:t>
            </w:r>
          </w:p>
          <w:p w:rsidR="00B23AC8" w:rsidRPr="00D2468B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  <w:shd w:val="clear" w:color="auto" w:fill="auto"/>
          </w:tcPr>
          <w:p w:rsidR="00B23AC8" w:rsidRPr="00045573" w:rsidRDefault="00B23AC8" w:rsidP="007B3966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4874C3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2E299D" w:rsidRDefault="004874C3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Default="00B23AC8" w:rsidP="007B3966">
            <w:pPr>
              <w:jc w:val="center"/>
            </w:pPr>
          </w:p>
        </w:tc>
      </w:tr>
      <w:tr w:rsidR="00B23AC8" w:rsidRPr="00520351" w:rsidTr="00554FCC">
        <w:tc>
          <w:tcPr>
            <w:tcW w:w="1599" w:type="dxa"/>
            <w:shd w:val="clear" w:color="auto" w:fill="D6E3BC" w:themeFill="accent3" w:themeFillTint="66"/>
          </w:tcPr>
          <w:p w:rsidR="00B23AC8" w:rsidRPr="00C07BBD" w:rsidRDefault="00351E80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B23AC8" w:rsidRPr="00C07BBD" w:rsidRDefault="00B23AC8" w:rsidP="007B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культуры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B23AC8" w:rsidRPr="00C07BBD" w:rsidRDefault="00B23AC8" w:rsidP="007B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b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520351" w:rsidRDefault="007B3966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07BBD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  <w:r w:rsidR="00C07BBD" w:rsidRPr="00C07BBD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C07BBD" w:rsidRDefault="00B23AC8" w:rsidP="007B3966">
            <w:pPr>
              <w:jc w:val="center"/>
              <w:rPr>
                <w:b/>
              </w:rPr>
            </w:pPr>
            <w:r w:rsidRPr="00C07BBD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B23AC8" w:rsidRPr="00520351" w:rsidTr="00554FCC">
        <w:tc>
          <w:tcPr>
            <w:tcW w:w="1599" w:type="dxa"/>
            <w:shd w:val="clear" w:color="auto" w:fill="auto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Pr="00C07BBD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B23AC8" w:rsidRPr="00C07BBD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bCs/>
                <w:sz w:val="20"/>
                <w:szCs w:val="20"/>
              </w:rPr>
              <w:t>Сохранение и р</w:t>
            </w:r>
            <w:r w:rsidR="00DE7936" w:rsidRPr="00C07B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азвитие материально-технической </w:t>
            </w:r>
            <w:r w:rsidRPr="00C07BBD">
              <w:rPr>
                <w:rFonts w:ascii="Times New Roman" w:hAnsi="Times New Roman" w:cs="Times New Roman"/>
                <w:bCs/>
                <w:sz w:val="20"/>
                <w:szCs w:val="20"/>
              </w:rPr>
              <w:t>базы муниципальных учреждений культуры  Лукояновского муниципального округа</w:t>
            </w:r>
          </w:p>
        </w:tc>
        <w:tc>
          <w:tcPr>
            <w:tcW w:w="2551" w:type="dxa"/>
            <w:shd w:val="clear" w:color="auto" w:fill="auto"/>
          </w:tcPr>
          <w:p w:rsidR="00B23AC8" w:rsidRPr="00C07BBD" w:rsidRDefault="00B23AC8" w:rsidP="007B3966"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B3966" w:rsidRPr="00C07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C07BBD" w:rsidRDefault="00C07BBD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C07BBD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0,550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B23AC8" w:rsidP="007B3966">
            <w:pPr>
              <w:jc w:val="center"/>
              <w:rPr>
                <w:highlight w:val="yellow"/>
              </w:rPr>
            </w:pPr>
          </w:p>
        </w:tc>
      </w:tr>
      <w:tr w:rsidR="00B23AC8" w:rsidRPr="00520351" w:rsidTr="00554FCC">
        <w:tc>
          <w:tcPr>
            <w:tcW w:w="1599" w:type="dxa"/>
            <w:shd w:val="clear" w:color="auto" w:fill="auto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Pr="00C07BBD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B23AC8" w:rsidRPr="00C07BBD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Представление дополнительного образования в сфере культуры и искусства</w:t>
            </w:r>
          </w:p>
        </w:tc>
        <w:tc>
          <w:tcPr>
            <w:tcW w:w="2551" w:type="dxa"/>
            <w:shd w:val="clear" w:color="auto" w:fill="auto"/>
          </w:tcPr>
          <w:p w:rsidR="00B23AC8" w:rsidRPr="00C07BBD" w:rsidRDefault="00B23AC8" w:rsidP="007B3966"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C07BBD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0,968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C07BBD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0,990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B23AC8" w:rsidP="007B3966">
            <w:pPr>
              <w:jc w:val="center"/>
              <w:rPr>
                <w:highlight w:val="yellow"/>
              </w:rPr>
            </w:pPr>
          </w:p>
        </w:tc>
      </w:tr>
      <w:tr w:rsidR="00B23AC8" w:rsidRPr="00520351" w:rsidTr="00554FCC">
        <w:tc>
          <w:tcPr>
            <w:tcW w:w="1599" w:type="dxa"/>
            <w:shd w:val="clear" w:color="auto" w:fill="auto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Pr="00C07BBD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B23AC8" w:rsidRPr="00C07BBD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Наследие</w:t>
            </w:r>
          </w:p>
        </w:tc>
        <w:tc>
          <w:tcPr>
            <w:tcW w:w="2551" w:type="dxa"/>
            <w:shd w:val="clear" w:color="auto" w:fill="auto"/>
          </w:tcPr>
          <w:p w:rsidR="00B23AC8" w:rsidRPr="00C07BBD" w:rsidRDefault="00B23AC8" w:rsidP="007B3966">
            <w:r w:rsidRPr="00C07BBD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администрации Лукояновского муниципального округа </w:t>
            </w:r>
            <w:r w:rsidRPr="00C07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C07BBD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0,976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C07BBD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0,989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C07BBD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0,987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B23AC8" w:rsidP="007B3966">
            <w:pPr>
              <w:jc w:val="center"/>
              <w:rPr>
                <w:highlight w:val="yellow"/>
              </w:rPr>
            </w:pPr>
          </w:p>
        </w:tc>
      </w:tr>
      <w:tr w:rsidR="00B23AC8" w:rsidRPr="00520351" w:rsidTr="00554FCC">
        <w:tc>
          <w:tcPr>
            <w:tcW w:w="1599" w:type="dxa"/>
            <w:shd w:val="clear" w:color="auto" w:fill="auto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Pr="00C07BBD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</w:t>
            </w:r>
          </w:p>
          <w:p w:rsidR="00B23AC8" w:rsidRPr="00C07BBD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Развитие въездного и внутреннего туризма</w:t>
            </w:r>
          </w:p>
        </w:tc>
        <w:tc>
          <w:tcPr>
            <w:tcW w:w="2551" w:type="dxa"/>
            <w:shd w:val="clear" w:color="auto" w:fill="auto"/>
          </w:tcPr>
          <w:p w:rsidR="00B23AC8" w:rsidRPr="00C07BBD" w:rsidRDefault="00B23AC8" w:rsidP="007B3966"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C07BBD" w:rsidRDefault="007B3966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0,667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C07BBD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0,667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C07BBD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0,467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B3966" w:rsidRPr="00520351" w:rsidTr="00554FCC">
        <w:tc>
          <w:tcPr>
            <w:tcW w:w="1599" w:type="dxa"/>
            <w:shd w:val="clear" w:color="auto" w:fill="auto"/>
          </w:tcPr>
          <w:p w:rsidR="007B3966" w:rsidRPr="00C07BBD" w:rsidRDefault="007B3966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7B3966" w:rsidRPr="00C07BBD" w:rsidRDefault="007B3966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</w:t>
            </w:r>
          </w:p>
          <w:p w:rsidR="007B3966" w:rsidRPr="00C07BBD" w:rsidRDefault="007B3966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Ведение бюджетного (бухгалтерского) учета и составление бюджетной (бухгалтерской) отчетности</w:t>
            </w:r>
          </w:p>
          <w:p w:rsidR="007B3966" w:rsidRPr="00C07BBD" w:rsidRDefault="007B3966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B3966" w:rsidRPr="00C07BBD" w:rsidRDefault="007B3966" w:rsidP="007B3966"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7B3966" w:rsidRPr="00520351" w:rsidRDefault="007B3966" w:rsidP="00C07BB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прекращена в 2023 году в связи с реорганизацией бухгалтерии. В оценке эффективности муниципальной программы за 202</w:t>
            </w:r>
            <w:r w:rsidR="00C07BBD" w:rsidRPr="00C07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 xml:space="preserve"> год не учитывается.</w:t>
            </w:r>
          </w:p>
        </w:tc>
      </w:tr>
      <w:tr w:rsidR="00B23AC8" w:rsidRPr="00520351" w:rsidTr="00554FCC">
        <w:tc>
          <w:tcPr>
            <w:tcW w:w="1599" w:type="dxa"/>
            <w:shd w:val="clear" w:color="auto" w:fill="auto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Pr="00C07BBD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6 </w:t>
            </w:r>
          </w:p>
          <w:p w:rsidR="00B23AC8" w:rsidRPr="00C07BBD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Хозяйственно-эксплуатационная служба обслуживания учреждений культуры  Лукояновского муниципального округа</w:t>
            </w:r>
          </w:p>
        </w:tc>
        <w:tc>
          <w:tcPr>
            <w:tcW w:w="2551" w:type="dxa"/>
            <w:shd w:val="clear" w:color="auto" w:fill="auto"/>
          </w:tcPr>
          <w:p w:rsidR="00B23AC8" w:rsidRPr="00C07BBD" w:rsidRDefault="00B23AC8" w:rsidP="007B3966"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C07BBD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C07BBD" w:rsidRDefault="00C07BBD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B23AC8" w:rsidP="007B3966">
            <w:pPr>
              <w:jc w:val="center"/>
              <w:rPr>
                <w:highlight w:val="yellow"/>
              </w:rPr>
            </w:pPr>
          </w:p>
        </w:tc>
      </w:tr>
      <w:tr w:rsidR="00B23AC8" w:rsidRPr="00520351" w:rsidTr="00554FCC">
        <w:tc>
          <w:tcPr>
            <w:tcW w:w="1599" w:type="dxa"/>
            <w:shd w:val="clear" w:color="auto" w:fill="auto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Pr="00C07BBD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Подпрограмма 7</w:t>
            </w:r>
          </w:p>
          <w:p w:rsidR="00B23AC8" w:rsidRPr="00C07BBD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  <w:shd w:val="clear" w:color="auto" w:fill="auto"/>
          </w:tcPr>
          <w:p w:rsidR="00B23AC8" w:rsidRPr="00C07BBD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B23AC8" w:rsidP="00C07BB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  <w:r w:rsidR="00C07BBD" w:rsidRPr="00C07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C07BBD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C07BBD" w:rsidRDefault="00C07BBD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BBD">
              <w:rPr>
                <w:rFonts w:ascii="Times New Roman" w:hAnsi="Times New Roman" w:cs="Times New Roman"/>
                <w:sz w:val="20"/>
                <w:szCs w:val="20"/>
              </w:rPr>
              <w:t>0,997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B23AC8" w:rsidP="007B3966">
            <w:pPr>
              <w:jc w:val="center"/>
              <w:rPr>
                <w:highlight w:val="yellow"/>
              </w:rPr>
            </w:pPr>
          </w:p>
        </w:tc>
      </w:tr>
      <w:tr w:rsidR="00351E80" w:rsidRPr="00520351" w:rsidTr="00554FCC">
        <w:tc>
          <w:tcPr>
            <w:tcW w:w="1599" w:type="dxa"/>
            <w:shd w:val="clear" w:color="auto" w:fill="D6E3BC" w:themeFill="accent3" w:themeFillTint="66"/>
          </w:tcPr>
          <w:p w:rsidR="00351E80" w:rsidRPr="00520351" w:rsidRDefault="00351E80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51E8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351E80" w:rsidRPr="000C42D5" w:rsidRDefault="00351E80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физической культуры и спорта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351E80" w:rsidRPr="000C42D5" w:rsidRDefault="00351E80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51E80" w:rsidRPr="000C42D5" w:rsidRDefault="00351E80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51E80" w:rsidRPr="000C42D5" w:rsidRDefault="00351E80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51E80" w:rsidRPr="00520351" w:rsidRDefault="00351E80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0,993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51E80" w:rsidRPr="00BB3C0D" w:rsidRDefault="00351E80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0,993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51E80" w:rsidRPr="00BB3C0D" w:rsidRDefault="00351E80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351E80" w:rsidRPr="00520351" w:rsidTr="00554FCC">
        <w:tc>
          <w:tcPr>
            <w:tcW w:w="1599" w:type="dxa"/>
            <w:shd w:val="clear" w:color="auto" w:fill="auto"/>
          </w:tcPr>
          <w:p w:rsidR="00351E80" w:rsidRPr="00520351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  <w:shd w:val="clear" w:color="auto" w:fill="auto"/>
          </w:tcPr>
          <w:p w:rsidR="00351E80" w:rsidRPr="000C42D5" w:rsidRDefault="00351E80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351E80" w:rsidRPr="000C42D5" w:rsidRDefault="00351E80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массового спорта</w:t>
            </w:r>
          </w:p>
        </w:tc>
        <w:tc>
          <w:tcPr>
            <w:tcW w:w="2551" w:type="dxa"/>
            <w:shd w:val="clear" w:color="auto" w:fill="auto"/>
          </w:tcPr>
          <w:p w:rsidR="00351E80" w:rsidRPr="000C42D5" w:rsidRDefault="00351E80" w:rsidP="006F3299">
            <w:r w:rsidRPr="000C42D5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E80" w:rsidRPr="000C42D5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E80" w:rsidRPr="000C42D5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sz w:val="20"/>
                <w:szCs w:val="20"/>
              </w:rPr>
              <w:t>0,950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E80" w:rsidRPr="00BB3C0D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E80" w:rsidRPr="00BB3C0D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E80" w:rsidRPr="00520351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1E80" w:rsidRPr="00520351" w:rsidTr="00554FCC">
        <w:tc>
          <w:tcPr>
            <w:tcW w:w="1599" w:type="dxa"/>
            <w:shd w:val="clear" w:color="auto" w:fill="auto"/>
          </w:tcPr>
          <w:p w:rsidR="00351E80" w:rsidRPr="00520351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  <w:shd w:val="clear" w:color="auto" w:fill="auto"/>
          </w:tcPr>
          <w:p w:rsidR="00351E80" w:rsidRPr="000C42D5" w:rsidRDefault="00351E80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351E80" w:rsidRPr="000C42D5" w:rsidRDefault="00351E80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sz w:val="20"/>
                <w:szCs w:val="20"/>
              </w:rPr>
              <w:t>Подготовка спортивных команд к участию в соревнованиях различного уровня</w:t>
            </w:r>
          </w:p>
        </w:tc>
        <w:tc>
          <w:tcPr>
            <w:tcW w:w="2551" w:type="dxa"/>
            <w:shd w:val="clear" w:color="auto" w:fill="auto"/>
          </w:tcPr>
          <w:p w:rsidR="00351E80" w:rsidRPr="000C42D5" w:rsidRDefault="00351E80" w:rsidP="006F3299">
            <w:r w:rsidRPr="000C42D5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E80" w:rsidRPr="000C42D5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E80" w:rsidRPr="000C42D5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E80" w:rsidRPr="00BB3C0D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E80" w:rsidRPr="00BB3C0D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0,684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E80" w:rsidRPr="00520351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1E80" w:rsidRPr="00520351" w:rsidTr="00554FCC">
        <w:tc>
          <w:tcPr>
            <w:tcW w:w="1599" w:type="dxa"/>
            <w:shd w:val="clear" w:color="auto" w:fill="auto"/>
          </w:tcPr>
          <w:p w:rsidR="00351E80" w:rsidRPr="00520351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  <w:shd w:val="clear" w:color="auto" w:fill="auto"/>
          </w:tcPr>
          <w:p w:rsidR="00351E80" w:rsidRDefault="00351E80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  <w:p w:rsidR="00351E80" w:rsidRPr="000C42D5" w:rsidRDefault="00351E80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проекта «Благоустройство общественного пространства – Казенный пруд» в рамках Всероссийского конкурса лучших проектов создания комфортной городской среды в малых городах и исторических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поселениях</w:t>
            </w:r>
          </w:p>
        </w:tc>
        <w:tc>
          <w:tcPr>
            <w:tcW w:w="2551" w:type="dxa"/>
            <w:shd w:val="clear" w:color="auto" w:fill="auto"/>
          </w:tcPr>
          <w:p w:rsidR="00351E80" w:rsidRPr="000C42D5" w:rsidRDefault="00351E80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Лукояновского муниципального округа Нижегородской област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E80" w:rsidRPr="000C42D5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E80" w:rsidRPr="000C42D5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sz w:val="20"/>
                <w:szCs w:val="20"/>
              </w:rPr>
              <w:t>0,976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E80" w:rsidRPr="00BB3C0D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E80" w:rsidRPr="00BB3C0D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E80" w:rsidRPr="00520351" w:rsidRDefault="00351E80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AC8" w:rsidRPr="00520351" w:rsidTr="00554FCC">
        <w:tc>
          <w:tcPr>
            <w:tcW w:w="1599" w:type="dxa"/>
            <w:shd w:val="clear" w:color="auto" w:fill="D6E3BC" w:themeFill="accent3" w:themeFillTint="66"/>
          </w:tcPr>
          <w:p w:rsidR="00B23AC8" w:rsidRPr="00520351" w:rsidRDefault="00351E80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51E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B23AC8" w:rsidRPr="00C06687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687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B23AC8" w:rsidRPr="00C06687" w:rsidRDefault="00B23AC8" w:rsidP="007B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687">
              <w:rPr>
                <w:rFonts w:ascii="Times New Roman" w:hAnsi="Times New Roman" w:cs="Times New Roman"/>
                <w:b/>
                <w:sz w:val="20"/>
                <w:szCs w:val="20"/>
              </w:rPr>
              <w:t>Отдел по управлению муниципальным имуществом и земельными ресурсами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C06687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68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C06687" w:rsidRDefault="00B23AC8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68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520351" w:rsidRDefault="007B3966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96BE3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D96BE3" w:rsidRDefault="00B23AC8" w:rsidP="00D96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D96BE3" w:rsidRPr="00D96BE3">
              <w:rPr>
                <w:rFonts w:ascii="Times New Roman" w:hAnsi="Times New Roman" w:cs="Times New Roman"/>
                <w:b/>
                <w:sz w:val="20"/>
                <w:szCs w:val="20"/>
              </w:rPr>
              <w:t>992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23AC8" w:rsidRPr="00D96BE3" w:rsidRDefault="007B3966" w:rsidP="007B3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b/>
                <w:sz w:val="20"/>
                <w:szCs w:val="20"/>
              </w:rPr>
              <w:t>высока</w:t>
            </w:r>
            <w:r w:rsidR="00B23AC8" w:rsidRPr="00D96BE3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</w:tr>
      <w:tr w:rsidR="00B23AC8" w:rsidRPr="00520351" w:rsidTr="00554FCC">
        <w:tc>
          <w:tcPr>
            <w:tcW w:w="1599" w:type="dxa"/>
            <w:shd w:val="clear" w:color="auto" w:fill="auto"/>
          </w:tcPr>
          <w:p w:rsidR="00B23AC8" w:rsidRPr="00520351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Pr="00C06687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68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B23AC8" w:rsidRPr="00C06687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687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auto"/>
          </w:tcPr>
          <w:p w:rsidR="00B23AC8" w:rsidRPr="00C06687" w:rsidRDefault="00B23AC8" w:rsidP="007B3966">
            <w:r w:rsidRPr="00C06687">
              <w:rPr>
                <w:rFonts w:ascii="Times New Roman" w:hAnsi="Times New Roman" w:cs="Times New Roman"/>
                <w:sz w:val="20"/>
                <w:szCs w:val="20"/>
              </w:rPr>
              <w:t>Отдел по управлению муниципальным имуществом и земельными ресурсами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D96BE3" w:rsidRDefault="00D96BE3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D96BE3" w:rsidRDefault="00D96BE3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0,877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D96BE3" w:rsidRDefault="007B3966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D96BE3" w:rsidRDefault="00B23AC8" w:rsidP="00D96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B3966" w:rsidRPr="00D96BE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D96BE3" w:rsidRPr="00D96B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AC8" w:rsidRPr="00520351" w:rsidTr="00554FCC">
        <w:tc>
          <w:tcPr>
            <w:tcW w:w="1599" w:type="dxa"/>
            <w:shd w:val="clear" w:color="auto" w:fill="auto"/>
          </w:tcPr>
          <w:p w:rsidR="00B23AC8" w:rsidRPr="00520351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  <w:shd w:val="clear" w:color="auto" w:fill="auto"/>
          </w:tcPr>
          <w:p w:rsidR="00B23AC8" w:rsidRPr="00C06687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68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B23AC8" w:rsidRPr="00C06687" w:rsidRDefault="00B23AC8" w:rsidP="007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687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  <w:shd w:val="clear" w:color="auto" w:fill="auto"/>
          </w:tcPr>
          <w:p w:rsidR="00B23AC8" w:rsidRPr="00C06687" w:rsidRDefault="00B23AC8" w:rsidP="007B3966">
            <w:r w:rsidRPr="00C06687">
              <w:rPr>
                <w:rFonts w:ascii="Times New Roman" w:hAnsi="Times New Roman" w:cs="Times New Roman"/>
                <w:sz w:val="20"/>
                <w:szCs w:val="20"/>
              </w:rPr>
              <w:t>Отдел по управлению муниципальным имуществом и земельными ресурсами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D96BE3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D96BE3" w:rsidRDefault="00B23AC8" w:rsidP="00D96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  <w:r w:rsidR="00D96BE3" w:rsidRPr="00D96B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D96BE3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D96BE3" w:rsidRDefault="007B3966" w:rsidP="00D96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  <w:r w:rsidR="00D96BE3" w:rsidRPr="00D96B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AC8" w:rsidRPr="00520351" w:rsidRDefault="00B23AC8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3C0D" w:rsidRPr="00520351" w:rsidTr="00BB3C0D">
        <w:tc>
          <w:tcPr>
            <w:tcW w:w="1599" w:type="dxa"/>
            <w:shd w:val="clear" w:color="auto" w:fill="D6E3BC" w:themeFill="accent3" w:themeFillTint="66"/>
          </w:tcPr>
          <w:p w:rsidR="00BB3C0D" w:rsidRPr="00BB3C0D" w:rsidRDefault="00351E80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BB3C0D" w:rsidRPr="00BB3C0D" w:rsidRDefault="00BB3C0D" w:rsidP="006F3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Информационное общество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BB3C0D" w:rsidRPr="00BB3C0D" w:rsidRDefault="00BB3C0D" w:rsidP="006F3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B3C0D" w:rsidRPr="00BB3C0D" w:rsidRDefault="00BB3C0D" w:rsidP="00BB3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0,988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BB3C0D" w:rsidRPr="00520351" w:rsidTr="00554FCC">
        <w:tc>
          <w:tcPr>
            <w:tcW w:w="1599" w:type="dxa"/>
            <w:shd w:val="clear" w:color="auto" w:fill="auto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B3C0D" w:rsidRPr="00BB3C0D" w:rsidRDefault="00BB3C0D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BB3C0D" w:rsidRPr="00BB3C0D" w:rsidRDefault="00BB3C0D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Безопасный город</w:t>
            </w:r>
          </w:p>
        </w:tc>
        <w:tc>
          <w:tcPr>
            <w:tcW w:w="2551" w:type="dxa"/>
            <w:shd w:val="clear" w:color="auto" w:fill="auto"/>
          </w:tcPr>
          <w:p w:rsidR="00BB3C0D" w:rsidRPr="00BB3C0D" w:rsidRDefault="00BB3C0D" w:rsidP="006F3299"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3C0D" w:rsidRPr="00520351" w:rsidTr="00554FCC">
        <w:tc>
          <w:tcPr>
            <w:tcW w:w="1599" w:type="dxa"/>
            <w:shd w:val="clear" w:color="auto" w:fill="auto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BB3C0D" w:rsidRPr="00BB3C0D" w:rsidRDefault="00BB3C0D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BB3C0D" w:rsidRPr="00BB3C0D" w:rsidRDefault="00BB3C0D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Информационная среда</w:t>
            </w:r>
          </w:p>
        </w:tc>
        <w:tc>
          <w:tcPr>
            <w:tcW w:w="2551" w:type="dxa"/>
            <w:shd w:val="clear" w:color="auto" w:fill="auto"/>
          </w:tcPr>
          <w:p w:rsidR="00BB3C0D" w:rsidRPr="00BB3C0D" w:rsidRDefault="00BB3C0D" w:rsidP="006F3299"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C0D" w:rsidRPr="00BB3C0D" w:rsidRDefault="00BB3C0D" w:rsidP="00BB3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C0D" w:rsidRPr="00BB3C0D" w:rsidRDefault="00BB3C0D" w:rsidP="00BB3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605C" w:rsidRPr="00520351" w:rsidTr="00554FCC">
        <w:tc>
          <w:tcPr>
            <w:tcW w:w="1599" w:type="dxa"/>
            <w:shd w:val="clear" w:color="auto" w:fill="D6E3BC" w:themeFill="accent3" w:themeFillTint="66"/>
          </w:tcPr>
          <w:p w:rsidR="0043605C" w:rsidRPr="00D96BE3" w:rsidRDefault="00351E80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43605C" w:rsidRPr="00D96BE3" w:rsidRDefault="0043605C" w:rsidP="00EF653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D96BE3">
              <w:rPr>
                <w:b/>
                <w:color w:val="auto"/>
                <w:sz w:val="20"/>
                <w:szCs w:val="20"/>
              </w:rPr>
              <w:t>Развитие предпринимательства и торговли в Лукояновском муниципальном округе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43605C" w:rsidRPr="00D96BE3" w:rsidRDefault="0043605C" w:rsidP="004360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3605C" w:rsidRPr="00D96BE3" w:rsidRDefault="00EF653E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3605C" w:rsidRPr="00D96BE3" w:rsidRDefault="00EF653E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3605C" w:rsidRPr="00D96BE3" w:rsidRDefault="0043605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3605C" w:rsidRPr="00D96BE3" w:rsidRDefault="007B3966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b/>
                <w:sz w:val="20"/>
                <w:szCs w:val="20"/>
              </w:rPr>
              <w:t>0,980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3605C" w:rsidRPr="00D96BE3" w:rsidRDefault="0043605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045573" w:rsidRPr="00520351" w:rsidTr="00554FCC">
        <w:tc>
          <w:tcPr>
            <w:tcW w:w="1599" w:type="dxa"/>
          </w:tcPr>
          <w:p w:rsidR="00045573" w:rsidRPr="00D96BE3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Pr="00D96BE3" w:rsidRDefault="00045573" w:rsidP="00EF653E">
            <w:pPr>
              <w:pStyle w:val="Default"/>
              <w:rPr>
                <w:sz w:val="20"/>
                <w:szCs w:val="20"/>
              </w:rPr>
            </w:pPr>
            <w:r w:rsidRPr="00D96BE3">
              <w:rPr>
                <w:sz w:val="20"/>
                <w:szCs w:val="20"/>
              </w:rPr>
              <w:t xml:space="preserve">Подпрограмма 1 </w:t>
            </w:r>
          </w:p>
          <w:p w:rsidR="00045573" w:rsidRPr="00D96BE3" w:rsidRDefault="00045573" w:rsidP="00EF653E">
            <w:pPr>
              <w:pStyle w:val="Default"/>
              <w:rPr>
                <w:color w:val="auto"/>
                <w:sz w:val="20"/>
                <w:szCs w:val="20"/>
              </w:rPr>
            </w:pPr>
            <w:r w:rsidRPr="00D96BE3">
              <w:rPr>
                <w:sz w:val="20"/>
                <w:szCs w:val="20"/>
              </w:rPr>
              <w:t xml:space="preserve">Развитие предпринимательства в Лукояновском муниципальном </w:t>
            </w:r>
            <w:r w:rsidRPr="00D96BE3">
              <w:rPr>
                <w:sz w:val="20"/>
                <w:szCs w:val="20"/>
              </w:rPr>
              <w:lastRenderedPageBreak/>
              <w:t>округе Нижегородской области</w:t>
            </w:r>
          </w:p>
        </w:tc>
        <w:tc>
          <w:tcPr>
            <w:tcW w:w="2551" w:type="dxa"/>
          </w:tcPr>
          <w:p w:rsidR="00045573" w:rsidRPr="00D96BE3" w:rsidRDefault="00045573" w:rsidP="00045573">
            <w:r w:rsidRPr="00D96B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Лукояновского муниципального округа </w:t>
            </w:r>
            <w:r w:rsidRPr="00D96B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D96BE3" w:rsidRDefault="007B3966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0,800</w:t>
            </w:r>
          </w:p>
        </w:tc>
        <w:tc>
          <w:tcPr>
            <w:tcW w:w="1701" w:type="dxa"/>
            <w:vAlign w:val="center"/>
          </w:tcPr>
          <w:p w:rsidR="00045573" w:rsidRPr="00D96BE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D96BE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D96BE3" w:rsidRDefault="007B3966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0,960</w:t>
            </w:r>
          </w:p>
        </w:tc>
        <w:tc>
          <w:tcPr>
            <w:tcW w:w="1701" w:type="dxa"/>
            <w:vAlign w:val="center"/>
          </w:tcPr>
          <w:p w:rsidR="00045573" w:rsidRPr="00520351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5573" w:rsidRPr="00520351" w:rsidTr="00554FCC">
        <w:tc>
          <w:tcPr>
            <w:tcW w:w="1599" w:type="dxa"/>
          </w:tcPr>
          <w:p w:rsidR="00045573" w:rsidRPr="00D96BE3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Pr="00D96BE3" w:rsidRDefault="00045573" w:rsidP="00EF653E">
            <w:pPr>
              <w:pStyle w:val="Default"/>
              <w:rPr>
                <w:sz w:val="20"/>
                <w:szCs w:val="20"/>
              </w:rPr>
            </w:pPr>
            <w:r w:rsidRPr="00D96BE3">
              <w:rPr>
                <w:sz w:val="20"/>
                <w:szCs w:val="20"/>
              </w:rPr>
              <w:t xml:space="preserve">Подпрограмма 2 </w:t>
            </w:r>
          </w:p>
          <w:p w:rsidR="00045573" w:rsidRPr="00D96BE3" w:rsidRDefault="00045573" w:rsidP="00EF653E">
            <w:pPr>
              <w:pStyle w:val="Default"/>
              <w:rPr>
                <w:color w:val="auto"/>
                <w:sz w:val="20"/>
                <w:szCs w:val="20"/>
              </w:rPr>
            </w:pPr>
            <w:r w:rsidRPr="00D96BE3">
              <w:rPr>
                <w:sz w:val="20"/>
                <w:szCs w:val="20"/>
              </w:rPr>
              <w:t>Развитие торговли в Лукояновском муниципальном округе Нижегородской области</w:t>
            </w:r>
          </w:p>
        </w:tc>
        <w:tc>
          <w:tcPr>
            <w:tcW w:w="2551" w:type="dxa"/>
          </w:tcPr>
          <w:p w:rsidR="00045573" w:rsidRPr="00D96BE3" w:rsidRDefault="00045573" w:rsidP="00045573"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D96BE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D96BE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D96BE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D96BE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701" w:type="dxa"/>
            <w:vAlign w:val="center"/>
          </w:tcPr>
          <w:p w:rsidR="00045573" w:rsidRPr="00520351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5573" w:rsidRPr="00520351" w:rsidTr="00554FCC">
        <w:tc>
          <w:tcPr>
            <w:tcW w:w="1599" w:type="dxa"/>
          </w:tcPr>
          <w:p w:rsidR="00045573" w:rsidRPr="00D96BE3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Pr="00D96BE3" w:rsidRDefault="00045573" w:rsidP="00EF653E">
            <w:pPr>
              <w:pStyle w:val="Default"/>
              <w:rPr>
                <w:sz w:val="20"/>
                <w:szCs w:val="20"/>
              </w:rPr>
            </w:pPr>
            <w:r w:rsidRPr="00D96BE3">
              <w:rPr>
                <w:sz w:val="20"/>
                <w:szCs w:val="20"/>
              </w:rPr>
              <w:t>Подпрограмма 3</w:t>
            </w:r>
          </w:p>
          <w:p w:rsidR="00045573" w:rsidRPr="00D96BE3" w:rsidRDefault="00045573" w:rsidP="00EF653E">
            <w:pPr>
              <w:pStyle w:val="Default"/>
              <w:rPr>
                <w:color w:val="auto"/>
                <w:sz w:val="20"/>
                <w:szCs w:val="20"/>
              </w:rPr>
            </w:pPr>
            <w:r w:rsidRPr="00D96BE3">
              <w:rPr>
                <w:sz w:val="20"/>
                <w:szCs w:val="20"/>
              </w:rPr>
              <w:t>Обеспечение защиты прав потребителей в Лукояновском муниципальном округе Нижегородской области</w:t>
            </w:r>
          </w:p>
        </w:tc>
        <w:tc>
          <w:tcPr>
            <w:tcW w:w="2551" w:type="dxa"/>
          </w:tcPr>
          <w:p w:rsidR="00045573" w:rsidRPr="00D96BE3" w:rsidRDefault="00045573" w:rsidP="00045573"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D96BE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D96BE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D96BE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D96BE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E3"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701" w:type="dxa"/>
            <w:vAlign w:val="center"/>
          </w:tcPr>
          <w:p w:rsidR="00045573" w:rsidRPr="00520351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2CA1" w:rsidRPr="00520351" w:rsidTr="000C42D5">
        <w:tc>
          <w:tcPr>
            <w:tcW w:w="1599" w:type="dxa"/>
            <w:shd w:val="clear" w:color="auto" w:fill="D6E3BC" w:themeFill="accent3" w:themeFillTint="66"/>
          </w:tcPr>
          <w:p w:rsidR="00F32CA1" w:rsidRPr="00F32CA1" w:rsidRDefault="00351E80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F32CA1" w:rsidRPr="00F32CA1" w:rsidRDefault="00F32CA1" w:rsidP="006F3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b/>
                <w:sz w:val="20"/>
                <w:szCs w:val="20"/>
              </w:rPr>
              <w:t>Комфортная и безопасная среда для жизни в Лукояновском муниципальном округе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F32CA1" w:rsidRPr="00F32CA1" w:rsidRDefault="00F32CA1" w:rsidP="006F3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32CA1" w:rsidRPr="00520351" w:rsidRDefault="00F32CA1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C42D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32CA1" w:rsidRPr="000C42D5" w:rsidRDefault="00F32CA1" w:rsidP="000C4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  <w:r w:rsidR="000C42D5" w:rsidRPr="000C42D5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32CA1" w:rsidRPr="000C42D5" w:rsidRDefault="00F32CA1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F32CA1" w:rsidRPr="00520351" w:rsidTr="00554FCC">
        <w:tc>
          <w:tcPr>
            <w:tcW w:w="1599" w:type="dxa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F32CA1" w:rsidRPr="00F32CA1" w:rsidRDefault="00F32CA1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F32CA1" w:rsidRPr="00F32CA1" w:rsidRDefault="00F32CA1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Развитие социальной и инженерной инфраструктуры Лукояновского муниципального округа Нижегородской области</w:t>
            </w:r>
          </w:p>
        </w:tc>
        <w:tc>
          <w:tcPr>
            <w:tcW w:w="2551" w:type="dxa"/>
          </w:tcPr>
          <w:p w:rsidR="00F32CA1" w:rsidRPr="00F32CA1" w:rsidRDefault="00F32CA1" w:rsidP="006F3299"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0,718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0,715</w:t>
            </w:r>
          </w:p>
        </w:tc>
        <w:tc>
          <w:tcPr>
            <w:tcW w:w="1701" w:type="dxa"/>
            <w:vAlign w:val="center"/>
          </w:tcPr>
          <w:p w:rsidR="00F32CA1" w:rsidRPr="0052035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2CA1" w:rsidRPr="00520351" w:rsidTr="00554FCC">
        <w:tc>
          <w:tcPr>
            <w:tcW w:w="1599" w:type="dxa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F32CA1" w:rsidRPr="00F32CA1" w:rsidRDefault="00F32CA1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F32CA1" w:rsidRPr="00F32CA1" w:rsidRDefault="00F32CA1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Улучшение жилищных условий граждан в Лукояновском муниципальном округе Нижегородской области</w:t>
            </w:r>
          </w:p>
        </w:tc>
        <w:tc>
          <w:tcPr>
            <w:tcW w:w="2551" w:type="dxa"/>
          </w:tcPr>
          <w:p w:rsidR="00F32CA1" w:rsidRPr="00F32CA1" w:rsidRDefault="00F32CA1" w:rsidP="006F3299"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0,333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0,866</w:t>
            </w:r>
          </w:p>
        </w:tc>
        <w:tc>
          <w:tcPr>
            <w:tcW w:w="1701" w:type="dxa"/>
            <w:vAlign w:val="center"/>
          </w:tcPr>
          <w:p w:rsidR="00F32CA1" w:rsidRPr="0052035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2CA1" w:rsidRPr="00520351" w:rsidTr="00554FCC">
        <w:tc>
          <w:tcPr>
            <w:tcW w:w="1599" w:type="dxa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F32CA1" w:rsidRPr="00F32CA1" w:rsidRDefault="00F32CA1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F32CA1" w:rsidRPr="00F32CA1" w:rsidRDefault="00F32CA1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Транспортное обслуживание населения и обеспечение безопасности дорожного движения</w:t>
            </w:r>
          </w:p>
        </w:tc>
        <w:tc>
          <w:tcPr>
            <w:tcW w:w="2551" w:type="dxa"/>
          </w:tcPr>
          <w:p w:rsidR="00F32CA1" w:rsidRPr="00F32CA1" w:rsidRDefault="00F32CA1" w:rsidP="006F3299"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F32CA1" w:rsidRPr="00520351" w:rsidRDefault="00F32CA1" w:rsidP="006F3299">
            <w:pPr>
              <w:jc w:val="center"/>
              <w:rPr>
                <w:highlight w:val="yellow"/>
              </w:rPr>
            </w:pPr>
          </w:p>
        </w:tc>
      </w:tr>
      <w:tr w:rsidR="00F32CA1" w:rsidRPr="00520351" w:rsidTr="00554FCC">
        <w:tc>
          <w:tcPr>
            <w:tcW w:w="1599" w:type="dxa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F32CA1" w:rsidRPr="00F32CA1" w:rsidRDefault="00F32CA1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</w:t>
            </w:r>
          </w:p>
          <w:p w:rsidR="00F32CA1" w:rsidRPr="00F32CA1" w:rsidRDefault="00F32CA1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</w:tcPr>
          <w:p w:rsidR="00F32CA1" w:rsidRPr="00F32CA1" w:rsidRDefault="00F32CA1" w:rsidP="006F3299"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0,961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F32CA1" w:rsidRPr="00F32CA1" w:rsidRDefault="00F32CA1" w:rsidP="00F32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A1">
              <w:rPr>
                <w:rFonts w:ascii="Times New Roman" w:hAnsi="Times New Roman" w:cs="Times New Roman"/>
                <w:sz w:val="20"/>
                <w:szCs w:val="20"/>
              </w:rPr>
              <w:t>0,988</w:t>
            </w:r>
          </w:p>
        </w:tc>
        <w:tc>
          <w:tcPr>
            <w:tcW w:w="1701" w:type="dxa"/>
            <w:vAlign w:val="center"/>
          </w:tcPr>
          <w:p w:rsidR="00F32CA1" w:rsidRPr="00520351" w:rsidRDefault="00F32CA1" w:rsidP="006F3299">
            <w:pPr>
              <w:jc w:val="center"/>
              <w:rPr>
                <w:highlight w:val="yellow"/>
              </w:rPr>
            </w:pPr>
          </w:p>
        </w:tc>
      </w:tr>
      <w:tr w:rsidR="00BB3C0D" w:rsidRPr="00520351" w:rsidTr="00BB3C0D">
        <w:tc>
          <w:tcPr>
            <w:tcW w:w="1599" w:type="dxa"/>
            <w:shd w:val="clear" w:color="auto" w:fill="D6E3BC" w:themeFill="accent3" w:themeFillTint="66"/>
          </w:tcPr>
          <w:p w:rsidR="00BB3C0D" w:rsidRPr="00520351" w:rsidRDefault="00351E80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51E8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BB3C0D" w:rsidRPr="00BB3C0D" w:rsidRDefault="00BB3C0D" w:rsidP="006F3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Территориальное развитие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BB3C0D" w:rsidRPr="00BB3C0D" w:rsidRDefault="00BB3C0D" w:rsidP="006F3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жилищно-коммунального хозяйства, благоустройства и работе с территориями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B3C0D" w:rsidRPr="00BB3C0D" w:rsidRDefault="00BB3C0D" w:rsidP="00BB3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0,945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BB3C0D" w:rsidRPr="00520351" w:rsidTr="00554FCC">
        <w:tc>
          <w:tcPr>
            <w:tcW w:w="1599" w:type="dxa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</w:tcPr>
          <w:p w:rsidR="00BB3C0D" w:rsidRPr="00BB3C0D" w:rsidRDefault="00BB3C0D" w:rsidP="006F3299">
            <w:pPr>
              <w:tabs>
                <w:tab w:val="left" w:pos="9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BB3C0D" w:rsidRPr="00BB3C0D" w:rsidRDefault="00BB3C0D" w:rsidP="006F3299">
            <w:pPr>
              <w:tabs>
                <w:tab w:val="left" w:pos="9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дорожного хозяйства на территории Лукояновского муниципального округа Нижегородской области</w:t>
            </w:r>
          </w:p>
        </w:tc>
        <w:tc>
          <w:tcPr>
            <w:tcW w:w="2551" w:type="dxa"/>
          </w:tcPr>
          <w:p w:rsidR="00BB3C0D" w:rsidRPr="00BB3C0D" w:rsidRDefault="00BB3C0D" w:rsidP="006F3299">
            <w:r w:rsidRPr="00BB3C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жилищно-</w:t>
            </w:r>
            <w:r w:rsidRPr="00BB3C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 хозяйства, благоустройства и работе с территориями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1,000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0,882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BB3C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0,965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3C0D" w:rsidRPr="00520351" w:rsidTr="00554FCC">
        <w:tc>
          <w:tcPr>
            <w:tcW w:w="1599" w:type="dxa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</w:tcPr>
          <w:p w:rsidR="00BB3C0D" w:rsidRPr="00BB3C0D" w:rsidRDefault="00BB3C0D" w:rsidP="006F3299">
            <w:pPr>
              <w:tabs>
                <w:tab w:val="left" w:pos="11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BB3C0D" w:rsidRPr="00BB3C0D" w:rsidRDefault="00BB3C0D" w:rsidP="006F3299">
            <w:pPr>
              <w:tabs>
                <w:tab w:val="left" w:pos="11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Реализация федеральных и региональных проектов на территории Лукояновского муниципального округа Нижегородской области</w:t>
            </w:r>
          </w:p>
        </w:tc>
        <w:tc>
          <w:tcPr>
            <w:tcW w:w="2551" w:type="dxa"/>
          </w:tcPr>
          <w:p w:rsidR="00BB3C0D" w:rsidRPr="00BB3C0D" w:rsidRDefault="00BB3C0D" w:rsidP="006F3299"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хозяйства, благоустройства и работе с территориями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0,667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0,939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BB3C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0,952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0,891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3C0D" w:rsidRPr="00520351" w:rsidTr="00554FCC">
        <w:tc>
          <w:tcPr>
            <w:tcW w:w="1599" w:type="dxa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</w:tcPr>
          <w:p w:rsidR="00BB3C0D" w:rsidRPr="00BB3C0D" w:rsidRDefault="00BB3C0D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BB3C0D" w:rsidRPr="00BB3C0D" w:rsidRDefault="00BB3C0D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населенных пунктов Лукояновского муниципального округа Нижегородской области</w:t>
            </w:r>
          </w:p>
        </w:tc>
        <w:tc>
          <w:tcPr>
            <w:tcW w:w="2551" w:type="dxa"/>
          </w:tcPr>
          <w:p w:rsidR="00BB3C0D" w:rsidRPr="00BB3C0D" w:rsidRDefault="00BB3C0D" w:rsidP="006F3299"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хозяйства, благоустройства и работе с территориями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0,897</w:t>
            </w:r>
          </w:p>
        </w:tc>
        <w:tc>
          <w:tcPr>
            <w:tcW w:w="1701" w:type="dxa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BB3C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0,969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3C0D" w:rsidRPr="00520351" w:rsidTr="00554FCC">
        <w:tc>
          <w:tcPr>
            <w:tcW w:w="1599" w:type="dxa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</w:tcPr>
          <w:p w:rsidR="00BB3C0D" w:rsidRPr="00BB3C0D" w:rsidRDefault="00BB3C0D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</w:t>
            </w:r>
          </w:p>
          <w:p w:rsidR="00BB3C0D" w:rsidRPr="00BB3C0D" w:rsidRDefault="00BB3C0D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2551" w:type="dxa"/>
          </w:tcPr>
          <w:p w:rsidR="00BB3C0D" w:rsidRPr="00BB3C0D" w:rsidRDefault="00BB3C0D" w:rsidP="006F3299"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хозяйства, благоустройства и работе с территориями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0,966</w:t>
            </w:r>
          </w:p>
        </w:tc>
        <w:tc>
          <w:tcPr>
            <w:tcW w:w="1701" w:type="dxa"/>
            <w:vAlign w:val="center"/>
          </w:tcPr>
          <w:p w:rsidR="00BB3C0D" w:rsidRPr="00BB3C0D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0,990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3C0D" w:rsidRPr="00520351" w:rsidTr="00554FCC">
        <w:tc>
          <w:tcPr>
            <w:tcW w:w="1599" w:type="dxa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</w:tcPr>
          <w:p w:rsidR="00BB3C0D" w:rsidRPr="00BB3C0D" w:rsidRDefault="00BB3C0D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</w:t>
            </w:r>
          </w:p>
          <w:p w:rsidR="00BB3C0D" w:rsidRPr="00BB3C0D" w:rsidRDefault="00BB3C0D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</w:tcPr>
          <w:p w:rsidR="00BB3C0D" w:rsidRPr="00BB3C0D" w:rsidRDefault="00BB3C0D" w:rsidP="006F3299"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хозяйства, благоустройства и работе с территориями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BB3C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0,984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BB3C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0,495</w:t>
            </w:r>
          </w:p>
        </w:tc>
        <w:tc>
          <w:tcPr>
            <w:tcW w:w="1701" w:type="dxa"/>
            <w:vAlign w:val="center"/>
          </w:tcPr>
          <w:p w:rsidR="00BB3C0D" w:rsidRPr="00520351" w:rsidRDefault="00BB3C0D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9467C" w:rsidRPr="00520351" w:rsidTr="00554FCC">
        <w:tc>
          <w:tcPr>
            <w:tcW w:w="1599" w:type="dxa"/>
            <w:shd w:val="clear" w:color="auto" w:fill="D6E3BC" w:themeFill="accent3" w:themeFillTint="66"/>
          </w:tcPr>
          <w:p w:rsidR="0029467C" w:rsidRPr="00520351" w:rsidRDefault="00351E80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51E8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29467C" w:rsidRPr="00BB3C0D" w:rsidRDefault="0029467C" w:rsidP="002E2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безопасности жизнедеятельности населения Лукояновского муниципального </w:t>
            </w:r>
            <w:r w:rsidRPr="00BB3C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29467C" w:rsidRPr="00BB3C0D" w:rsidRDefault="000D0249" w:rsidP="004360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Администрация Лукояновского муниципального округа </w:t>
            </w: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9467C" w:rsidRPr="00BB3C0D" w:rsidRDefault="0029467C" w:rsidP="00FA6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9467C" w:rsidRPr="00BB3C0D" w:rsidRDefault="0029467C" w:rsidP="00FA6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9467C" w:rsidRPr="00520351" w:rsidRDefault="0029467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32292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9467C" w:rsidRPr="00832292" w:rsidRDefault="0029467C" w:rsidP="008322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92"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  <w:r w:rsidR="00832292" w:rsidRPr="00832292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9467C" w:rsidRPr="00832292" w:rsidRDefault="0029467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92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045573" w:rsidRPr="00520351" w:rsidTr="00554FCC">
        <w:tc>
          <w:tcPr>
            <w:tcW w:w="1599" w:type="dxa"/>
          </w:tcPr>
          <w:p w:rsidR="00045573" w:rsidRPr="00520351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</w:tcPr>
          <w:p w:rsidR="00045573" w:rsidRPr="00BB3C0D" w:rsidRDefault="00045573" w:rsidP="000D0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045573" w:rsidRPr="00BB3C0D" w:rsidRDefault="00045573" w:rsidP="000D0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551" w:type="dxa"/>
          </w:tcPr>
          <w:p w:rsidR="00045573" w:rsidRPr="00BB3C0D" w:rsidRDefault="00045573"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BB3C0D" w:rsidRDefault="00045573" w:rsidP="000D0249">
            <w:pPr>
              <w:jc w:val="center"/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BB3C0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BB3C0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832292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520351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5573" w:rsidRPr="00520351" w:rsidTr="00554FCC">
        <w:tc>
          <w:tcPr>
            <w:tcW w:w="1599" w:type="dxa"/>
          </w:tcPr>
          <w:p w:rsidR="00045573" w:rsidRPr="00520351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</w:tcPr>
          <w:p w:rsidR="00045573" w:rsidRPr="00BB3C0D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045573" w:rsidRPr="00BB3C0D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Профилактика преступлений и иных правонарушений на территории Лукояновского муниципального округа</w:t>
            </w:r>
          </w:p>
        </w:tc>
        <w:tc>
          <w:tcPr>
            <w:tcW w:w="2551" w:type="dxa"/>
          </w:tcPr>
          <w:p w:rsidR="00045573" w:rsidRPr="00BB3C0D" w:rsidRDefault="00045573"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BB3C0D" w:rsidRDefault="00045573" w:rsidP="000D0249">
            <w:pPr>
              <w:jc w:val="center"/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BB3C0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BB3C0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832292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2"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701" w:type="dxa"/>
            <w:vAlign w:val="center"/>
          </w:tcPr>
          <w:p w:rsidR="00045573" w:rsidRPr="00520351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5573" w:rsidRPr="00520351" w:rsidTr="00554FCC">
        <w:tc>
          <w:tcPr>
            <w:tcW w:w="1599" w:type="dxa"/>
          </w:tcPr>
          <w:p w:rsidR="00045573" w:rsidRPr="00520351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</w:tcPr>
          <w:p w:rsidR="00045573" w:rsidRPr="00BB3C0D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045573" w:rsidRPr="00BB3C0D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Профилактика терроризма и экстремизма на территории Лукояновского муниципального округа</w:t>
            </w:r>
          </w:p>
        </w:tc>
        <w:tc>
          <w:tcPr>
            <w:tcW w:w="2551" w:type="dxa"/>
          </w:tcPr>
          <w:p w:rsidR="00045573" w:rsidRPr="00BB3C0D" w:rsidRDefault="00045573"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BB3C0D" w:rsidRDefault="00045573" w:rsidP="000D0249">
            <w:pPr>
              <w:jc w:val="center"/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BB3C0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520351" w:rsidRDefault="00BB3C0D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0,917</w:t>
            </w:r>
          </w:p>
        </w:tc>
        <w:tc>
          <w:tcPr>
            <w:tcW w:w="1701" w:type="dxa"/>
            <w:vAlign w:val="center"/>
          </w:tcPr>
          <w:p w:rsidR="00045573" w:rsidRPr="00520351" w:rsidRDefault="00045573" w:rsidP="008322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2292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32292" w:rsidRPr="00832292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1701" w:type="dxa"/>
            <w:vAlign w:val="center"/>
          </w:tcPr>
          <w:p w:rsidR="00045573" w:rsidRPr="00520351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5573" w:rsidRPr="00520351" w:rsidTr="00554FCC">
        <w:tc>
          <w:tcPr>
            <w:tcW w:w="1599" w:type="dxa"/>
          </w:tcPr>
          <w:p w:rsidR="00045573" w:rsidRPr="00520351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</w:tcPr>
          <w:p w:rsidR="00045573" w:rsidRPr="00BB3C0D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</w:t>
            </w:r>
          </w:p>
          <w:p w:rsidR="00045573" w:rsidRPr="00BB3C0D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Развитие системы обеспечения безопасности на территории Лукояновского муниципального округа</w:t>
            </w:r>
          </w:p>
        </w:tc>
        <w:tc>
          <w:tcPr>
            <w:tcW w:w="2551" w:type="dxa"/>
          </w:tcPr>
          <w:p w:rsidR="00045573" w:rsidRPr="00BB3C0D" w:rsidRDefault="00045573"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BB3C0D" w:rsidRDefault="00045573" w:rsidP="000D0249">
            <w:pPr>
              <w:jc w:val="center"/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520351" w:rsidRDefault="00045573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  <w:r w:rsidR="007B3966" w:rsidRPr="00BB3C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45573" w:rsidRPr="00520351" w:rsidRDefault="00832292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2292">
              <w:rPr>
                <w:rFonts w:ascii="Times New Roman" w:hAnsi="Times New Roman" w:cs="Times New Roman"/>
                <w:sz w:val="20"/>
                <w:szCs w:val="20"/>
              </w:rPr>
              <w:t>0,920</w:t>
            </w:r>
          </w:p>
        </w:tc>
        <w:tc>
          <w:tcPr>
            <w:tcW w:w="1701" w:type="dxa"/>
            <w:vAlign w:val="center"/>
          </w:tcPr>
          <w:p w:rsidR="00045573" w:rsidRPr="00520351" w:rsidRDefault="00045573" w:rsidP="008322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229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832292" w:rsidRPr="008322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B3966" w:rsidRPr="008322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520351" w:rsidRDefault="00045573" w:rsidP="000D0249">
            <w:pPr>
              <w:jc w:val="center"/>
              <w:rPr>
                <w:highlight w:val="yellow"/>
              </w:rPr>
            </w:pPr>
          </w:p>
        </w:tc>
      </w:tr>
      <w:tr w:rsidR="00045573" w:rsidRPr="00520351" w:rsidTr="00554FCC">
        <w:tc>
          <w:tcPr>
            <w:tcW w:w="1599" w:type="dxa"/>
          </w:tcPr>
          <w:p w:rsidR="00045573" w:rsidRPr="00520351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</w:tcPr>
          <w:p w:rsidR="00045573" w:rsidRPr="00BB3C0D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</w:t>
            </w:r>
          </w:p>
          <w:p w:rsidR="00045573" w:rsidRPr="00BB3C0D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2551" w:type="dxa"/>
          </w:tcPr>
          <w:p w:rsidR="00045573" w:rsidRPr="00BB3C0D" w:rsidRDefault="00045573"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BB3C0D" w:rsidRDefault="00045573" w:rsidP="000D0249">
            <w:pPr>
              <w:jc w:val="center"/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520351" w:rsidRDefault="00045573" w:rsidP="00BB3C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BB3C0D" w:rsidRPr="00BB3C0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1" w:type="dxa"/>
            <w:vAlign w:val="center"/>
          </w:tcPr>
          <w:p w:rsidR="00045573" w:rsidRPr="00520351" w:rsidRDefault="00832292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2292">
              <w:rPr>
                <w:rFonts w:ascii="Times New Roman" w:hAnsi="Times New Roman" w:cs="Times New Roman"/>
                <w:sz w:val="20"/>
                <w:szCs w:val="20"/>
              </w:rPr>
              <w:t>0,750</w:t>
            </w:r>
          </w:p>
        </w:tc>
        <w:tc>
          <w:tcPr>
            <w:tcW w:w="1701" w:type="dxa"/>
            <w:vAlign w:val="center"/>
          </w:tcPr>
          <w:p w:rsidR="00045573" w:rsidRPr="00520351" w:rsidRDefault="00832292" w:rsidP="007B396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2292">
              <w:rPr>
                <w:rFonts w:ascii="Times New Roman" w:hAnsi="Times New Roman" w:cs="Times New Roman"/>
                <w:sz w:val="20"/>
                <w:szCs w:val="20"/>
              </w:rPr>
              <w:t>0,862</w:t>
            </w:r>
          </w:p>
        </w:tc>
        <w:tc>
          <w:tcPr>
            <w:tcW w:w="1701" w:type="dxa"/>
            <w:vAlign w:val="center"/>
          </w:tcPr>
          <w:p w:rsidR="00045573" w:rsidRPr="00520351" w:rsidRDefault="00045573" w:rsidP="000D0249">
            <w:pPr>
              <w:jc w:val="center"/>
              <w:rPr>
                <w:highlight w:val="yellow"/>
              </w:rPr>
            </w:pPr>
          </w:p>
        </w:tc>
      </w:tr>
      <w:tr w:rsidR="002E299D" w:rsidRPr="00520351" w:rsidTr="00554FCC">
        <w:tc>
          <w:tcPr>
            <w:tcW w:w="1599" w:type="dxa"/>
            <w:shd w:val="clear" w:color="auto" w:fill="D6E3BC" w:themeFill="accent3" w:themeFillTint="66"/>
          </w:tcPr>
          <w:p w:rsidR="002E299D" w:rsidRPr="00EC6C6C" w:rsidRDefault="00351E80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2E299D" w:rsidRPr="00EC6C6C" w:rsidRDefault="007A0962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муниципальными финансами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2E299D" w:rsidRPr="00EC6C6C" w:rsidRDefault="007A0962" w:rsidP="007A0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EC6C6C" w:rsidRDefault="007A0962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EC6C6C" w:rsidRDefault="007A0962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520351" w:rsidRDefault="007A0962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6C6C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EC6C6C" w:rsidRDefault="007A0962" w:rsidP="00EC6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  <w:r w:rsidR="00EC6C6C" w:rsidRPr="00EC6C6C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EC6C6C" w:rsidRDefault="007A0962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</w:tc>
      </w:tr>
      <w:tr w:rsidR="006A19D5" w:rsidRPr="00520351" w:rsidTr="00554FCC">
        <w:tc>
          <w:tcPr>
            <w:tcW w:w="1599" w:type="dxa"/>
          </w:tcPr>
          <w:p w:rsidR="006A19D5" w:rsidRPr="00EC6C6C" w:rsidRDefault="006A19D5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6A19D5" w:rsidRPr="00EC6C6C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6A19D5" w:rsidRPr="00EC6C6C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Организация и совершенствование бюджетного процесса Лукояновского муниципального округа Нижегородской области</w:t>
            </w:r>
          </w:p>
        </w:tc>
        <w:tc>
          <w:tcPr>
            <w:tcW w:w="2551" w:type="dxa"/>
          </w:tcPr>
          <w:p w:rsidR="006A19D5" w:rsidRPr="00EC6C6C" w:rsidRDefault="006A19D5"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6A19D5" w:rsidRPr="00EC6C6C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EC6C6C" w:rsidRDefault="00EC6C6C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0,805</w:t>
            </w:r>
          </w:p>
        </w:tc>
        <w:tc>
          <w:tcPr>
            <w:tcW w:w="1701" w:type="dxa"/>
            <w:vAlign w:val="center"/>
          </w:tcPr>
          <w:p w:rsidR="006A19D5" w:rsidRPr="00EC6C6C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520351" w:rsidRDefault="00EC6C6C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0,942</w:t>
            </w:r>
          </w:p>
        </w:tc>
        <w:tc>
          <w:tcPr>
            <w:tcW w:w="1701" w:type="dxa"/>
            <w:vAlign w:val="center"/>
          </w:tcPr>
          <w:p w:rsidR="006A19D5" w:rsidRPr="00520351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19D5" w:rsidRPr="00520351" w:rsidTr="00554FCC">
        <w:tc>
          <w:tcPr>
            <w:tcW w:w="1599" w:type="dxa"/>
          </w:tcPr>
          <w:p w:rsidR="006A19D5" w:rsidRPr="00EC6C6C" w:rsidRDefault="006A19D5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6A19D5" w:rsidRPr="00EC6C6C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6A19D5" w:rsidRPr="00EC6C6C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бюджетных расходов Лукояновского муниципального округа  Нижегородской области</w:t>
            </w:r>
          </w:p>
        </w:tc>
        <w:tc>
          <w:tcPr>
            <w:tcW w:w="2551" w:type="dxa"/>
          </w:tcPr>
          <w:p w:rsidR="006A19D5" w:rsidRPr="00EC6C6C" w:rsidRDefault="006A19D5"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6A19D5" w:rsidRPr="00EC6C6C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EC6C6C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6A19D5" w:rsidRPr="00EC6C6C" w:rsidRDefault="001C0330" w:rsidP="00EC6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EC6C6C" w:rsidRPr="00EC6C6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  <w:vAlign w:val="center"/>
          </w:tcPr>
          <w:p w:rsidR="006A19D5" w:rsidRPr="00520351" w:rsidRDefault="001C0330" w:rsidP="00EC6C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EC6C6C" w:rsidRPr="00EC6C6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01" w:type="dxa"/>
            <w:vAlign w:val="center"/>
          </w:tcPr>
          <w:p w:rsidR="006A19D5" w:rsidRPr="00520351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19D5" w:rsidRPr="00520351" w:rsidTr="00554FCC">
        <w:tc>
          <w:tcPr>
            <w:tcW w:w="1599" w:type="dxa"/>
          </w:tcPr>
          <w:p w:rsidR="006A19D5" w:rsidRPr="00EC6C6C" w:rsidRDefault="006A19D5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6A19D5" w:rsidRPr="00EC6C6C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6A19D5" w:rsidRPr="00EC6C6C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финансовой грамотности населения Лукояновского муниципального округа  Нижегородской области</w:t>
            </w:r>
          </w:p>
        </w:tc>
        <w:tc>
          <w:tcPr>
            <w:tcW w:w="2551" w:type="dxa"/>
          </w:tcPr>
          <w:p w:rsidR="006A19D5" w:rsidRPr="00EC6C6C" w:rsidRDefault="006A19D5">
            <w:r w:rsidRPr="00EC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Финансовое управление </w:t>
            </w:r>
            <w:r w:rsidRPr="00EC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6A19D5" w:rsidRPr="00EC6C6C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1,000</w:t>
            </w:r>
          </w:p>
        </w:tc>
        <w:tc>
          <w:tcPr>
            <w:tcW w:w="1701" w:type="dxa"/>
            <w:vAlign w:val="center"/>
          </w:tcPr>
          <w:p w:rsidR="006A19D5" w:rsidRPr="00EC6C6C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6A19D5" w:rsidRPr="00EC6C6C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EC6C6C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701" w:type="dxa"/>
            <w:vAlign w:val="center"/>
          </w:tcPr>
          <w:p w:rsidR="006A19D5" w:rsidRPr="00520351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19D5" w:rsidTr="00554FCC">
        <w:tc>
          <w:tcPr>
            <w:tcW w:w="1599" w:type="dxa"/>
          </w:tcPr>
          <w:p w:rsidR="006A19D5" w:rsidRPr="00EC6C6C" w:rsidRDefault="006A19D5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6A19D5" w:rsidRPr="00EC6C6C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</w:t>
            </w:r>
          </w:p>
          <w:p w:rsidR="006A19D5" w:rsidRPr="00EC6C6C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</w:tcPr>
          <w:p w:rsidR="006A19D5" w:rsidRPr="00EC6C6C" w:rsidRDefault="006A19D5"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6A19D5" w:rsidRPr="00EC6C6C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EC6C6C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701" w:type="dxa"/>
            <w:vAlign w:val="center"/>
          </w:tcPr>
          <w:p w:rsidR="006A19D5" w:rsidRPr="00EC6C6C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6A19D5" w:rsidRPr="00EC6C6C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6C" w:rsidTr="00EC6C6C">
        <w:tc>
          <w:tcPr>
            <w:tcW w:w="1599" w:type="dxa"/>
            <w:shd w:val="clear" w:color="auto" w:fill="D6E3BC" w:themeFill="accent3" w:themeFillTint="66"/>
          </w:tcPr>
          <w:p w:rsidR="00EC6C6C" w:rsidRPr="00EC6C6C" w:rsidRDefault="00351E80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EC6C6C" w:rsidRPr="00EC6C6C" w:rsidRDefault="00EC6C6C" w:rsidP="006F3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сельского хозяйства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EC6C6C" w:rsidRPr="00EC6C6C" w:rsidRDefault="00EC6C6C" w:rsidP="006F3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C6C6C" w:rsidRPr="00EC6C6C" w:rsidRDefault="00EC6C6C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C6C6C" w:rsidRPr="00EC6C6C" w:rsidRDefault="00EC6C6C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C6C6C" w:rsidRPr="00520351" w:rsidRDefault="00EC6C6C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6C6C">
              <w:rPr>
                <w:rFonts w:ascii="Times New Roman" w:hAnsi="Times New Roman" w:cs="Times New Roman"/>
                <w:b/>
                <w:sz w:val="20"/>
                <w:szCs w:val="20"/>
              </w:rPr>
              <w:t>0,769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C6C6C" w:rsidRPr="00520351" w:rsidRDefault="00EC6C6C" w:rsidP="009F5F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C6C6C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9F5FCB">
              <w:rPr>
                <w:rFonts w:ascii="Times New Roman" w:hAnsi="Times New Roman" w:cs="Times New Roman"/>
                <w:b/>
                <w:sz w:val="20"/>
                <w:szCs w:val="20"/>
              </w:rPr>
              <w:t>809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C6C6C" w:rsidRPr="00520351" w:rsidRDefault="009F5FCB" w:rsidP="006F3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</w:tc>
      </w:tr>
      <w:tr w:rsidR="00EC6C6C" w:rsidTr="00554FCC">
        <w:tc>
          <w:tcPr>
            <w:tcW w:w="1599" w:type="dxa"/>
          </w:tcPr>
          <w:p w:rsidR="00EC6C6C" w:rsidRPr="00520351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</w:tcPr>
          <w:p w:rsidR="00EC6C6C" w:rsidRPr="00EC6C6C" w:rsidRDefault="00EC6C6C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EC6C6C" w:rsidRPr="00EC6C6C" w:rsidRDefault="00EC6C6C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Развитие растениеводства в Лукояновском муниципальном округе Нижегородской области</w:t>
            </w:r>
          </w:p>
        </w:tc>
        <w:tc>
          <w:tcPr>
            <w:tcW w:w="2551" w:type="dxa"/>
          </w:tcPr>
          <w:p w:rsidR="00EC6C6C" w:rsidRPr="00EC6C6C" w:rsidRDefault="00EC6C6C" w:rsidP="006F3299"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EC6C6C" w:rsidRPr="00520351" w:rsidRDefault="00EC6C6C" w:rsidP="009F5FC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F5FCB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701" w:type="dxa"/>
            <w:vAlign w:val="center"/>
          </w:tcPr>
          <w:p w:rsidR="00EC6C6C" w:rsidRPr="00EC6C6C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0,996</w:t>
            </w:r>
          </w:p>
        </w:tc>
        <w:tc>
          <w:tcPr>
            <w:tcW w:w="1701" w:type="dxa"/>
            <w:vAlign w:val="center"/>
          </w:tcPr>
          <w:p w:rsidR="00EC6C6C" w:rsidRPr="00520351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0,742</w:t>
            </w:r>
          </w:p>
        </w:tc>
        <w:tc>
          <w:tcPr>
            <w:tcW w:w="1701" w:type="dxa"/>
            <w:vAlign w:val="center"/>
          </w:tcPr>
          <w:p w:rsidR="00EC6C6C" w:rsidRPr="00520351" w:rsidRDefault="00EC6C6C" w:rsidP="009F5FC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F5FCB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701" w:type="dxa"/>
            <w:vAlign w:val="center"/>
          </w:tcPr>
          <w:p w:rsidR="00EC6C6C" w:rsidRPr="00520351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6C6C" w:rsidTr="00554FCC">
        <w:tc>
          <w:tcPr>
            <w:tcW w:w="1599" w:type="dxa"/>
          </w:tcPr>
          <w:p w:rsidR="00EC6C6C" w:rsidRPr="00520351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</w:tcPr>
          <w:p w:rsidR="00EC6C6C" w:rsidRPr="00EC6C6C" w:rsidRDefault="00EC6C6C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EC6C6C" w:rsidRPr="00EC6C6C" w:rsidRDefault="00EC6C6C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Развитие животноводства в Лукояновском муниципальном округе Нижегородской области</w:t>
            </w:r>
          </w:p>
        </w:tc>
        <w:tc>
          <w:tcPr>
            <w:tcW w:w="2551" w:type="dxa"/>
          </w:tcPr>
          <w:p w:rsidR="00EC6C6C" w:rsidRPr="00EC6C6C" w:rsidRDefault="00EC6C6C" w:rsidP="006F3299"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EC6C6C" w:rsidRPr="00520351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EC6C6C" w:rsidRPr="00EC6C6C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EC6C6C" w:rsidRPr="00520351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EC6C6C" w:rsidRPr="00EC6C6C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EC6C6C" w:rsidRPr="00520351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6C6C" w:rsidTr="00554FCC">
        <w:tc>
          <w:tcPr>
            <w:tcW w:w="1599" w:type="dxa"/>
          </w:tcPr>
          <w:p w:rsidR="00EC6C6C" w:rsidRPr="00520351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29" w:type="dxa"/>
          </w:tcPr>
          <w:p w:rsidR="00EC6C6C" w:rsidRPr="00EC6C6C" w:rsidRDefault="00EC6C6C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EC6C6C" w:rsidRPr="00EC6C6C" w:rsidRDefault="00EC6C6C" w:rsidP="006F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</w:tcPr>
          <w:p w:rsidR="00EC6C6C" w:rsidRPr="00EC6C6C" w:rsidRDefault="00EC6C6C" w:rsidP="006F3299"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EC6C6C" w:rsidRPr="00520351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EC6C6C" w:rsidRPr="00EC6C6C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EC6C6C" w:rsidRPr="00520351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EC6C6C" w:rsidRPr="00EC6C6C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6C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EC6C6C" w:rsidRPr="00520351" w:rsidRDefault="00EC6C6C" w:rsidP="006F3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5272A0" w:rsidRDefault="005272A0" w:rsidP="002E299D">
      <w:pPr>
        <w:jc w:val="center"/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A52D78" w:rsidRDefault="00A52D78" w:rsidP="005272A0">
      <w:pPr>
        <w:rPr>
          <w:rFonts w:ascii="Times New Roman" w:hAnsi="Times New Roman" w:cs="Times New Roman"/>
          <w:b/>
          <w:bCs/>
          <w:sz w:val="28"/>
          <w:szCs w:val="28"/>
        </w:rPr>
        <w:sectPr w:rsidR="00A52D78" w:rsidSect="00946100">
          <w:pgSz w:w="16838" w:h="11906" w:orient="landscape"/>
          <w:pgMar w:top="567" w:right="680" w:bottom="1418" w:left="680" w:header="709" w:footer="709" w:gutter="0"/>
          <w:cols w:space="708"/>
          <w:docGrid w:linePitch="360"/>
        </w:sectPr>
      </w:pPr>
    </w:p>
    <w:p w:rsidR="005272A0" w:rsidRPr="00A52D78" w:rsidRDefault="005272A0" w:rsidP="00A52D78">
      <w:pPr>
        <w:jc w:val="center"/>
        <w:rPr>
          <w:rFonts w:ascii="Times New Roman" w:hAnsi="Times New Roman" w:cs="Times New Roman"/>
          <w:sz w:val="28"/>
          <w:szCs w:val="28"/>
        </w:rPr>
      </w:pPr>
      <w:r w:rsidRPr="00A52D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Задачи, направленные на рост результативности муниципальных программ в 202</w:t>
      </w:r>
      <w:r w:rsidR="009F5FC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52D78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D633D2" w:rsidRDefault="00A52D78" w:rsidP="00D63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33D2">
        <w:rPr>
          <w:rFonts w:ascii="Times New Roman" w:hAnsi="Times New Roman" w:cs="Times New Roman"/>
          <w:sz w:val="28"/>
          <w:szCs w:val="28"/>
        </w:rPr>
        <w:t>Все утвержденные муниципальные программы</w:t>
      </w:r>
      <w:r w:rsidR="004264D8">
        <w:rPr>
          <w:rFonts w:ascii="Times New Roman" w:hAnsi="Times New Roman" w:cs="Times New Roman"/>
          <w:sz w:val="28"/>
          <w:szCs w:val="28"/>
        </w:rPr>
        <w:t xml:space="preserve"> Лукояновского муниципального округа Нижегородской области</w:t>
      </w:r>
      <w:r w:rsidR="00D633D2">
        <w:rPr>
          <w:rFonts w:ascii="Times New Roman" w:hAnsi="Times New Roman" w:cs="Times New Roman"/>
          <w:sz w:val="28"/>
          <w:szCs w:val="28"/>
        </w:rPr>
        <w:t xml:space="preserve"> подлежат дальнейшей реализации.</w:t>
      </w:r>
    </w:p>
    <w:p w:rsidR="005272A0" w:rsidRPr="00A52D78" w:rsidRDefault="00F05951" w:rsidP="00D63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2D78">
        <w:rPr>
          <w:rFonts w:ascii="Times New Roman" w:hAnsi="Times New Roman" w:cs="Times New Roman"/>
          <w:sz w:val="28"/>
          <w:szCs w:val="28"/>
        </w:rPr>
        <w:t>В 202</w:t>
      </w:r>
      <w:r w:rsidR="009F5FCB">
        <w:rPr>
          <w:rFonts w:ascii="Times New Roman" w:hAnsi="Times New Roman" w:cs="Times New Roman"/>
          <w:sz w:val="28"/>
          <w:szCs w:val="28"/>
        </w:rPr>
        <w:t>6</w:t>
      </w:r>
      <w:r w:rsidR="00A52D7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272A0" w:rsidRPr="00A52D78">
        <w:rPr>
          <w:rFonts w:ascii="Times New Roman" w:hAnsi="Times New Roman" w:cs="Times New Roman"/>
          <w:sz w:val="28"/>
          <w:szCs w:val="28"/>
        </w:rPr>
        <w:t xml:space="preserve">будет продолжена работа по актуализации ранее утвержденных программных документов, а также осуществление </w:t>
      </w:r>
      <w:r w:rsidR="00A52D78">
        <w:rPr>
          <w:rFonts w:ascii="Times New Roman" w:hAnsi="Times New Roman" w:cs="Times New Roman"/>
          <w:sz w:val="28"/>
          <w:szCs w:val="28"/>
        </w:rPr>
        <w:t xml:space="preserve">муниципальными заказчиками-координаторами </w:t>
      </w:r>
      <w:r w:rsidR="005272A0" w:rsidRPr="00A52D78">
        <w:rPr>
          <w:rFonts w:ascii="Times New Roman" w:hAnsi="Times New Roman" w:cs="Times New Roman"/>
          <w:sz w:val="28"/>
          <w:szCs w:val="28"/>
        </w:rPr>
        <w:t xml:space="preserve">постоянного мониторинга исполнения финансирования и хода выполнения мероприятий </w:t>
      </w:r>
      <w:r w:rsidR="00A52D7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272A0" w:rsidRPr="00A52D78">
        <w:rPr>
          <w:rFonts w:ascii="Times New Roman" w:hAnsi="Times New Roman" w:cs="Times New Roman"/>
          <w:sz w:val="28"/>
          <w:szCs w:val="28"/>
        </w:rPr>
        <w:t>программ</w:t>
      </w:r>
      <w:r w:rsidR="004264D8">
        <w:rPr>
          <w:rFonts w:ascii="Times New Roman" w:hAnsi="Times New Roman" w:cs="Times New Roman"/>
          <w:sz w:val="28"/>
          <w:szCs w:val="28"/>
        </w:rPr>
        <w:t xml:space="preserve"> Лукояновского муниципального округа Нижегородской области</w:t>
      </w:r>
      <w:r w:rsidR="00A52D78">
        <w:rPr>
          <w:rFonts w:ascii="Times New Roman" w:hAnsi="Times New Roman" w:cs="Times New Roman"/>
          <w:sz w:val="28"/>
          <w:szCs w:val="28"/>
        </w:rPr>
        <w:t>.</w:t>
      </w:r>
    </w:p>
    <w:sectPr w:rsidR="005272A0" w:rsidRPr="00A52D78" w:rsidSect="00A52D78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837B0"/>
    <w:multiLevelType w:val="multilevel"/>
    <w:tmpl w:val="A720DF2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90"/>
    <w:rsid w:val="000000F6"/>
    <w:rsid w:val="00007BCD"/>
    <w:rsid w:val="000450D1"/>
    <w:rsid w:val="00045573"/>
    <w:rsid w:val="000944DE"/>
    <w:rsid w:val="00095CB1"/>
    <w:rsid w:val="000B7438"/>
    <w:rsid w:val="000C007D"/>
    <w:rsid w:val="000C42D5"/>
    <w:rsid w:val="000D0249"/>
    <w:rsid w:val="000D0E53"/>
    <w:rsid w:val="000F420C"/>
    <w:rsid w:val="00102428"/>
    <w:rsid w:val="00116E21"/>
    <w:rsid w:val="00124D56"/>
    <w:rsid w:val="00131B3D"/>
    <w:rsid w:val="00135C52"/>
    <w:rsid w:val="00163CA6"/>
    <w:rsid w:val="001777D3"/>
    <w:rsid w:val="00190200"/>
    <w:rsid w:val="0019134B"/>
    <w:rsid w:val="001A4DA7"/>
    <w:rsid w:val="001B0E83"/>
    <w:rsid w:val="001B6130"/>
    <w:rsid w:val="001C0330"/>
    <w:rsid w:val="001D3960"/>
    <w:rsid w:val="001E112A"/>
    <w:rsid w:val="00203A58"/>
    <w:rsid w:val="002135AA"/>
    <w:rsid w:val="00220B51"/>
    <w:rsid w:val="00222C5D"/>
    <w:rsid w:val="002317C0"/>
    <w:rsid w:val="0024525C"/>
    <w:rsid w:val="00267B90"/>
    <w:rsid w:val="00275594"/>
    <w:rsid w:val="0029467C"/>
    <w:rsid w:val="002A003A"/>
    <w:rsid w:val="002A083E"/>
    <w:rsid w:val="002B30D0"/>
    <w:rsid w:val="002C045A"/>
    <w:rsid w:val="002C68B1"/>
    <w:rsid w:val="002D3B77"/>
    <w:rsid w:val="002D7E3E"/>
    <w:rsid w:val="002E1AD6"/>
    <w:rsid w:val="002E299D"/>
    <w:rsid w:val="002E3A5F"/>
    <w:rsid w:val="002F59D4"/>
    <w:rsid w:val="00316285"/>
    <w:rsid w:val="00337BFF"/>
    <w:rsid w:val="00351E80"/>
    <w:rsid w:val="00352E6E"/>
    <w:rsid w:val="0037139E"/>
    <w:rsid w:val="00374A32"/>
    <w:rsid w:val="003B4BE8"/>
    <w:rsid w:val="003C264C"/>
    <w:rsid w:val="003E4632"/>
    <w:rsid w:val="003E475E"/>
    <w:rsid w:val="003F4885"/>
    <w:rsid w:val="00406160"/>
    <w:rsid w:val="00412310"/>
    <w:rsid w:val="00421359"/>
    <w:rsid w:val="004216BD"/>
    <w:rsid w:val="004264D8"/>
    <w:rsid w:val="004277D4"/>
    <w:rsid w:val="0043605C"/>
    <w:rsid w:val="00482FA0"/>
    <w:rsid w:val="004874C3"/>
    <w:rsid w:val="004A4C03"/>
    <w:rsid w:val="004B4B13"/>
    <w:rsid w:val="00502D11"/>
    <w:rsid w:val="00520351"/>
    <w:rsid w:val="005272A0"/>
    <w:rsid w:val="005528AE"/>
    <w:rsid w:val="00554FCC"/>
    <w:rsid w:val="005560DA"/>
    <w:rsid w:val="00560423"/>
    <w:rsid w:val="00585B7B"/>
    <w:rsid w:val="00594CB9"/>
    <w:rsid w:val="005A6A1B"/>
    <w:rsid w:val="005B598C"/>
    <w:rsid w:val="005C3B66"/>
    <w:rsid w:val="0060374E"/>
    <w:rsid w:val="00607ED3"/>
    <w:rsid w:val="00615926"/>
    <w:rsid w:val="0062370B"/>
    <w:rsid w:val="006262DB"/>
    <w:rsid w:val="00631137"/>
    <w:rsid w:val="00631477"/>
    <w:rsid w:val="0065067A"/>
    <w:rsid w:val="00650965"/>
    <w:rsid w:val="0066780C"/>
    <w:rsid w:val="006722B4"/>
    <w:rsid w:val="00693A32"/>
    <w:rsid w:val="006A19D5"/>
    <w:rsid w:val="006A5067"/>
    <w:rsid w:val="006B06C6"/>
    <w:rsid w:val="006D0E99"/>
    <w:rsid w:val="006F1190"/>
    <w:rsid w:val="007243A0"/>
    <w:rsid w:val="00736832"/>
    <w:rsid w:val="00753154"/>
    <w:rsid w:val="00777733"/>
    <w:rsid w:val="00780E77"/>
    <w:rsid w:val="007A0962"/>
    <w:rsid w:val="007B08BB"/>
    <w:rsid w:val="007B3966"/>
    <w:rsid w:val="007C1955"/>
    <w:rsid w:val="007C6C90"/>
    <w:rsid w:val="007E6317"/>
    <w:rsid w:val="007F2412"/>
    <w:rsid w:val="00817EC0"/>
    <w:rsid w:val="00827294"/>
    <w:rsid w:val="00827F2F"/>
    <w:rsid w:val="00832292"/>
    <w:rsid w:val="00837957"/>
    <w:rsid w:val="00867506"/>
    <w:rsid w:val="00876AA7"/>
    <w:rsid w:val="008A5702"/>
    <w:rsid w:val="008B2743"/>
    <w:rsid w:val="008B7354"/>
    <w:rsid w:val="008C5366"/>
    <w:rsid w:val="008D5E65"/>
    <w:rsid w:val="008D75FF"/>
    <w:rsid w:val="009044B6"/>
    <w:rsid w:val="00911343"/>
    <w:rsid w:val="00911765"/>
    <w:rsid w:val="00921AE3"/>
    <w:rsid w:val="009235AC"/>
    <w:rsid w:val="009241B4"/>
    <w:rsid w:val="00940B6E"/>
    <w:rsid w:val="00946100"/>
    <w:rsid w:val="009529B1"/>
    <w:rsid w:val="0095795A"/>
    <w:rsid w:val="009B184D"/>
    <w:rsid w:val="009D1E14"/>
    <w:rsid w:val="009E3BCC"/>
    <w:rsid w:val="009F5FCB"/>
    <w:rsid w:val="009F6470"/>
    <w:rsid w:val="00A05F9B"/>
    <w:rsid w:val="00A16D32"/>
    <w:rsid w:val="00A278FA"/>
    <w:rsid w:val="00A3478A"/>
    <w:rsid w:val="00A42581"/>
    <w:rsid w:val="00A45597"/>
    <w:rsid w:val="00A52D78"/>
    <w:rsid w:val="00A66B19"/>
    <w:rsid w:val="00A66CB5"/>
    <w:rsid w:val="00A97848"/>
    <w:rsid w:val="00A9785D"/>
    <w:rsid w:val="00AB5041"/>
    <w:rsid w:val="00AC3B37"/>
    <w:rsid w:val="00AD7A79"/>
    <w:rsid w:val="00B11D9F"/>
    <w:rsid w:val="00B15A8B"/>
    <w:rsid w:val="00B23AC8"/>
    <w:rsid w:val="00B26684"/>
    <w:rsid w:val="00B50DB8"/>
    <w:rsid w:val="00B67B77"/>
    <w:rsid w:val="00BB307B"/>
    <w:rsid w:val="00BB3C0D"/>
    <w:rsid w:val="00BD0A31"/>
    <w:rsid w:val="00BD6AAB"/>
    <w:rsid w:val="00BE6D7C"/>
    <w:rsid w:val="00C06687"/>
    <w:rsid w:val="00C07BBD"/>
    <w:rsid w:val="00C13486"/>
    <w:rsid w:val="00C224E4"/>
    <w:rsid w:val="00C409F3"/>
    <w:rsid w:val="00C475A2"/>
    <w:rsid w:val="00C47C0C"/>
    <w:rsid w:val="00C53332"/>
    <w:rsid w:val="00C65AFA"/>
    <w:rsid w:val="00C667CC"/>
    <w:rsid w:val="00C802F7"/>
    <w:rsid w:val="00C8031B"/>
    <w:rsid w:val="00C83B69"/>
    <w:rsid w:val="00C96410"/>
    <w:rsid w:val="00CA5291"/>
    <w:rsid w:val="00CC3676"/>
    <w:rsid w:val="00CC5656"/>
    <w:rsid w:val="00CE3A27"/>
    <w:rsid w:val="00CF03CB"/>
    <w:rsid w:val="00D011C9"/>
    <w:rsid w:val="00D2468B"/>
    <w:rsid w:val="00D36F89"/>
    <w:rsid w:val="00D550C7"/>
    <w:rsid w:val="00D633D2"/>
    <w:rsid w:val="00D755B5"/>
    <w:rsid w:val="00D81E22"/>
    <w:rsid w:val="00D85E43"/>
    <w:rsid w:val="00D8780F"/>
    <w:rsid w:val="00D91D90"/>
    <w:rsid w:val="00D96BE3"/>
    <w:rsid w:val="00D9788F"/>
    <w:rsid w:val="00D97DD2"/>
    <w:rsid w:val="00DA4905"/>
    <w:rsid w:val="00DA58AA"/>
    <w:rsid w:val="00DB4A64"/>
    <w:rsid w:val="00DB5E60"/>
    <w:rsid w:val="00DB6D2E"/>
    <w:rsid w:val="00DC33E4"/>
    <w:rsid w:val="00DD3521"/>
    <w:rsid w:val="00DD53BB"/>
    <w:rsid w:val="00DE7936"/>
    <w:rsid w:val="00E055F0"/>
    <w:rsid w:val="00E11870"/>
    <w:rsid w:val="00E157BD"/>
    <w:rsid w:val="00E417E7"/>
    <w:rsid w:val="00E50814"/>
    <w:rsid w:val="00E55440"/>
    <w:rsid w:val="00E56F3A"/>
    <w:rsid w:val="00E67A22"/>
    <w:rsid w:val="00EA3145"/>
    <w:rsid w:val="00EB7271"/>
    <w:rsid w:val="00EB7FC9"/>
    <w:rsid w:val="00EC6C6C"/>
    <w:rsid w:val="00EE32CC"/>
    <w:rsid w:val="00EF653E"/>
    <w:rsid w:val="00F05951"/>
    <w:rsid w:val="00F250AF"/>
    <w:rsid w:val="00F32CA1"/>
    <w:rsid w:val="00F45C1F"/>
    <w:rsid w:val="00F53F2C"/>
    <w:rsid w:val="00F56049"/>
    <w:rsid w:val="00F6663C"/>
    <w:rsid w:val="00F741D3"/>
    <w:rsid w:val="00F919D5"/>
    <w:rsid w:val="00FA49E9"/>
    <w:rsid w:val="00FA631F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75594"/>
    <w:pPr>
      <w:ind w:left="720"/>
      <w:contextualSpacing/>
    </w:pPr>
  </w:style>
  <w:style w:type="paragraph" w:customStyle="1" w:styleId="Default">
    <w:name w:val="Default"/>
    <w:rsid w:val="00275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27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62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locked/>
    <w:rsid w:val="00626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Нормальный"/>
    <w:qFormat/>
    <w:rsid w:val="00921AE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921A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06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C409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C409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C0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E6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75594"/>
    <w:pPr>
      <w:ind w:left="720"/>
      <w:contextualSpacing/>
    </w:pPr>
  </w:style>
  <w:style w:type="paragraph" w:customStyle="1" w:styleId="Default">
    <w:name w:val="Default"/>
    <w:rsid w:val="00275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27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62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locked/>
    <w:rsid w:val="00626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Нормальный"/>
    <w:qFormat/>
    <w:rsid w:val="00921AE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921A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06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C409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C409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C0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E6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8615B-5378-4B5A-9422-E10AF512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64</Pages>
  <Words>14321</Words>
  <Characters>81632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129</cp:revision>
  <dcterms:created xsi:type="dcterms:W3CDTF">2024-03-05T08:46:00Z</dcterms:created>
  <dcterms:modified xsi:type="dcterms:W3CDTF">2026-04-01T07:37:00Z</dcterms:modified>
</cp:coreProperties>
</file>